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w:t>
      </w:r>
    </w:p>
    <w:p>
      <w:pPr>
        <w:jc w:val="center"/>
        <w:rPr>
          <w:rFonts w:hint="eastAsia" w:ascii="宋体" w:hAnsi="宋体" w:eastAsia="宋体" w:cs="宋体"/>
          <w:b/>
          <w:bCs/>
          <w:sz w:val="44"/>
          <w:szCs w:val="44"/>
        </w:rPr>
      </w:pPr>
      <w:bookmarkStart w:id="14" w:name="_GoBack"/>
      <w:r>
        <w:rPr>
          <w:rFonts w:hint="eastAsia" w:ascii="宋体" w:hAnsi="宋体" w:eastAsia="宋体" w:cs="宋体"/>
          <w:b/>
          <w:bCs/>
          <w:sz w:val="44"/>
          <w:szCs w:val="44"/>
          <w:lang w:eastAsia="zh-CN"/>
        </w:rPr>
        <w:t>湛江经济技术开发区</w:t>
      </w:r>
      <w:r>
        <w:rPr>
          <w:rFonts w:hint="eastAsia" w:ascii="宋体" w:hAnsi="宋体" w:eastAsia="宋体" w:cs="宋体"/>
          <w:b/>
          <w:bCs/>
          <w:sz w:val="44"/>
          <w:szCs w:val="44"/>
          <w:lang w:val="en-US" w:eastAsia="zh-CN"/>
        </w:rPr>
        <w:t>2022</w:t>
      </w:r>
      <w:r>
        <w:rPr>
          <w:rFonts w:hint="eastAsia" w:ascii="宋体" w:hAnsi="宋体" w:eastAsia="宋体" w:cs="宋体"/>
          <w:b/>
          <w:bCs/>
          <w:sz w:val="44"/>
          <w:szCs w:val="44"/>
        </w:rPr>
        <w:t>年中央农业生产发展资金</w:t>
      </w:r>
      <w:r>
        <w:rPr>
          <w:rFonts w:hint="eastAsia" w:ascii="宋体" w:hAnsi="宋体" w:eastAsia="宋体" w:cs="宋体"/>
          <w:b/>
          <w:bCs/>
          <w:sz w:val="44"/>
          <w:szCs w:val="44"/>
          <w:lang w:eastAsia="zh-CN"/>
        </w:rPr>
        <w:t>—</w:t>
      </w:r>
      <w:r>
        <w:rPr>
          <w:rFonts w:hint="eastAsia" w:ascii="宋体" w:hAnsi="宋体" w:eastAsia="宋体" w:cs="宋体"/>
          <w:b/>
          <w:bCs/>
          <w:sz w:val="44"/>
          <w:szCs w:val="44"/>
        </w:rPr>
        <w:t>农产品产地冷藏保鲜设施建设项</w:t>
      </w:r>
      <w:r>
        <w:rPr>
          <w:rFonts w:hint="eastAsia" w:ascii="宋体" w:hAnsi="宋体" w:eastAsia="宋体" w:cs="宋体"/>
          <w:b/>
          <w:bCs/>
          <w:sz w:val="44"/>
          <w:szCs w:val="44"/>
          <w:lang w:eastAsia="zh-CN"/>
        </w:rPr>
        <w:t>目</w:t>
      </w:r>
      <w:r>
        <w:rPr>
          <w:rFonts w:hint="eastAsia" w:ascii="宋体" w:hAnsi="宋体" w:eastAsia="宋体" w:cs="宋体"/>
          <w:b/>
          <w:bCs/>
          <w:sz w:val="44"/>
          <w:szCs w:val="44"/>
        </w:rPr>
        <w:t>申报指南</w:t>
      </w:r>
    </w:p>
    <w:bookmarkEnd w:id="14"/>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6"/>
        </w:rPr>
        <w:t>湛江市农业农村局《关于调整下达2022年农业生产发展资金—农产品产地冷藏保鲜设施建设任务清单的通知》(湛农通 [202</w:t>
      </w:r>
      <w:r>
        <w:rPr>
          <w:rFonts w:hint="eastAsia" w:ascii="仿宋" w:hAnsi="仿宋" w:eastAsia="仿宋" w:cs="仿宋"/>
          <w:sz w:val="32"/>
          <w:szCs w:val="36"/>
          <w:lang w:val="en-US" w:eastAsia="zh-CN"/>
        </w:rPr>
        <w:t>3</w:t>
      </w:r>
      <w:r>
        <w:rPr>
          <w:rFonts w:hint="eastAsia" w:ascii="仿宋" w:hAnsi="仿宋" w:eastAsia="仿宋" w:cs="仿宋"/>
          <w:sz w:val="32"/>
          <w:szCs w:val="36"/>
        </w:rPr>
        <w:t>]1</w:t>
      </w:r>
      <w:r>
        <w:rPr>
          <w:rFonts w:hint="eastAsia" w:ascii="仿宋" w:hAnsi="仿宋" w:eastAsia="仿宋" w:cs="仿宋"/>
          <w:sz w:val="32"/>
          <w:szCs w:val="36"/>
          <w:lang w:val="en-US" w:eastAsia="zh-CN"/>
        </w:rPr>
        <w:t>06</w:t>
      </w:r>
      <w:r>
        <w:rPr>
          <w:rFonts w:hint="eastAsia" w:ascii="仿宋" w:hAnsi="仿宋" w:eastAsia="仿宋" w:cs="仿宋"/>
          <w:sz w:val="32"/>
          <w:szCs w:val="36"/>
        </w:rPr>
        <w:t>号)和湛江市财政局《关于调整安排2022年中央农业生产发展资金（农产品产地冷藏保鲜设施建设项目）的通知》(湛财农[202</w:t>
      </w:r>
      <w:r>
        <w:rPr>
          <w:rFonts w:hint="eastAsia" w:ascii="仿宋" w:hAnsi="仿宋" w:eastAsia="仿宋" w:cs="仿宋"/>
          <w:sz w:val="32"/>
          <w:szCs w:val="36"/>
          <w:lang w:val="en-US" w:eastAsia="zh-CN"/>
        </w:rPr>
        <w:t>3</w:t>
      </w:r>
      <w:r>
        <w:rPr>
          <w:rFonts w:hint="eastAsia" w:ascii="仿宋" w:hAnsi="仿宋" w:eastAsia="仿宋" w:cs="仿宋"/>
          <w:sz w:val="32"/>
          <w:szCs w:val="36"/>
        </w:rPr>
        <w:t>]</w:t>
      </w:r>
      <w:r>
        <w:rPr>
          <w:rFonts w:hint="eastAsia" w:ascii="仿宋" w:hAnsi="仿宋" w:eastAsia="仿宋" w:cs="仿宋"/>
          <w:sz w:val="32"/>
          <w:szCs w:val="36"/>
          <w:lang w:val="en-US" w:eastAsia="zh-CN"/>
        </w:rPr>
        <w:t>63</w:t>
      </w:r>
      <w:r>
        <w:rPr>
          <w:rFonts w:hint="eastAsia" w:ascii="仿宋" w:hAnsi="仿宋" w:eastAsia="仿宋" w:cs="仿宋"/>
          <w:sz w:val="32"/>
          <w:szCs w:val="36"/>
        </w:rPr>
        <w:t>号)</w:t>
      </w:r>
      <w:r>
        <w:rPr>
          <w:rFonts w:hint="eastAsia" w:ascii="仿宋" w:hAnsi="仿宋" w:eastAsia="仿宋" w:cs="仿宋"/>
          <w:sz w:val="32"/>
          <w:szCs w:val="32"/>
        </w:rPr>
        <w:t>的文件要求，为提高我</w:t>
      </w:r>
      <w:r>
        <w:rPr>
          <w:rFonts w:hint="eastAsia" w:ascii="仿宋" w:hAnsi="仿宋" w:eastAsia="仿宋" w:cs="仿宋"/>
          <w:sz w:val="32"/>
          <w:szCs w:val="32"/>
          <w:lang w:eastAsia="zh-CN"/>
        </w:rPr>
        <w:t>区</w:t>
      </w:r>
      <w:r>
        <w:rPr>
          <w:rFonts w:hint="eastAsia" w:ascii="仿宋" w:hAnsi="仿宋" w:eastAsia="仿宋" w:cs="仿宋"/>
          <w:sz w:val="32"/>
          <w:szCs w:val="32"/>
        </w:rPr>
        <w:t>农产品产地冷藏保鲜设施水平，加快我</w:t>
      </w:r>
      <w:r>
        <w:rPr>
          <w:rFonts w:hint="eastAsia" w:ascii="仿宋" w:hAnsi="仿宋" w:eastAsia="仿宋" w:cs="仿宋"/>
          <w:sz w:val="32"/>
          <w:szCs w:val="32"/>
          <w:lang w:eastAsia="zh-CN"/>
        </w:rPr>
        <w:t>区</w:t>
      </w:r>
      <w:r>
        <w:rPr>
          <w:rFonts w:hint="eastAsia" w:ascii="仿宋" w:hAnsi="仿宋" w:eastAsia="仿宋" w:cs="仿宋"/>
          <w:sz w:val="32"/>
          <w:szCs w:val="32"/>
        </w:rPr>
        <w:t>农产品产地冷藏保鲜设施项目建设，结合我</w:t>
      </w:r>
      <w:r>
        <w:rPr>
          <w:rFonts w:hint="eastAsia" w:ascii="仿宋" w:hAnsi="仿宋" w:eastAsia="仿宋" w:cs="仿宋"/>
          <w:sz w:val="32"/>
          <w:szCs w:val="32"/>
          <w:lang w:eastAsia="zh-CN"/>
        </w:rPr>
        <w:t>区</w:t>
      </w:r>
      <w:r>
        <w:rPr>
          <w:rFonts w:hint="eastAsia" w:ascii="仿宋" w:hAnsi="仿宋" w:eastAsia="仿宋" w:cs="仿宋"/>
          <w:sz w:val="32"/>
          <w:szCs w:val="32"/>
        </w:rPr>
        <w:t>实际情况，制定</w:t>
      </w:r>
      <w:r>
        <w:rPr>
          <w:rFonts w:hint="eastAsia" w:ascii="仿宋" w:hAnsi="仿宋" w:eastAsia="仿宋" w:cs="仿宋"/>
          <w:sz w:val="32"/>
          <w:szCs w:val="32"/>
          <w:lang w:eastAsia="zh-CN"/>
        </w:rPr>
        <w:t>湛江经济技术开发区</w:t>
      </w:r>
      <w:r>
        <w:rPr>
          <w:rFonts w:hint="eastAsia" w:ascii="仿宋" w:hAnsi="仿宋" w:eastAsia="仿宋" w:cs="仿宋"/>
          <w:sz w:val="32"/>
          <w:szCs w:val="32"/>
          <w:lang w:val="en-US" w:eastAsia="zh-CN"/>
        </w:rPr>
        <w:t>2022</w:t>
      </w:r>
      <w:r>
        <w:rPr>
          <w:rFonts w:hint="eastAsia" w:ascii="仿宋" w:hAnsi="仿宋" w:eastAsia="仿宋" w:cs="仿宋"/>
          <w:sz w:val="32"/>
          <w:szCs w:val="32"/>
        </w:rPr>
        <w:t>年中央农业生产发展资金</w:t>
      </w:r>
      <w:r>
        <w:rPr>
          <w:rFonts w:hint="eastAsia" w:ascii="仿宋" w:hAnsi="仿宋" w:eastAsia="仿宋" w:cs="仿宋"/>
          <w:sz w:val="32"/>
          <w:szCs w:val="32"/>
          <w:lang w:eastAsia="zh-CN"/>
        </w:rPr>
        <w:t>—</w:t>
      </w:r>
      <w:r>
        <w:rPr>
          <w:rFonts w:hint="eastAsia" w:ascii="仿宋" w:hAnsi="仿宋" w:eastAsia="仿宋" w:cs="仿宋"/>
          <w:sz w:val="32"/>
          <w:szCs w:val="32"/>
        </w:rPr>
        <w:t>农产品产地冷藏保鲜设施建设项目申报指南。</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一、项目资金</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项目资金 </w:t>
      </w:r>
      <w:r>
        <w:rPr>
          <w:rFonts w:hint="eastAsia" w:ascii="仿宋" w:hAnsi="仿宋" w:eastAsia="仿宋" w:cs="仿宋"/>
          <w:sz w:val="32"/>
          <w:szCs w:val="32"/>
          <w:lang w:val="en-US" w:eastAsia="zh-CN"/>
        </w:rPr>
        <w:t>35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二、项目名称</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项目名称:</w:t>
      </w:r>
      <w:r>
        <w:rPr>
          <w:rFonts w:hint="eastAsia" w:ascii="仿宋" w:hAnsi="仿宋" w:eastAsia="仿宋" w:cs="仿宋"/>
          <w:sz w:val="32"/>
          <w:szCs w:val="32"/>
          <w:lang w:eastAsia="zh-CN"/>
        </w:rPr>
        <w:t>湛江经济技术开发区2022年中央农业生产发展资金—农产品产地冷藏保鲜设施建设</w:t>
      </w:r>
      <w:r>
        <w:rPr>
          <w:rFonts w:hint="eastAsia" w:ascii="仿宋" w:hAnsi="仿宋" w:eastAsia="仿宋" w:cs="仿宋"/>
          <w:sz w:val="32"/>
          <w:szCs w:val="32"/>
        </w:rPr>
        <w:t>项目</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三、建设内容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项目建设内容:补助农产品产地冷藏保鲜设施建设 (含新建或改扩建)。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通风贮藏库。建设地下、半地下贮藏窖或地上通风贮藏库，采用自然通风和机械通风相结合的方式保持适宜贮藏温度和相对湿度。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机械冷库。采用土建式或装配式建筑结构，配备机械制冷设备，建设保温隔热性能良好、低温环境适宜的冷库。</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气调冷藏库。建设气密性较高、可调节气体浓度和组分的气调冷藏库，配备相关气调设备，实现温湿度和气体成分精准有效控制。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预冷设施及其他配套设施设备。建设强制通风预冷、压差预冷或真空预冷等预冷库或预冷设施，降低田间热或呼吸热。配备必要的称量、清洗、分切、分级、输送、检测、信息采集以及供配电等设备</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四、申报对象和条件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县级以上示范家庭农场和农民合作社示范社，已登记的农村集体经济组织。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实施主体应符合以下基本条件: 申报项目的单位在</w:t>
      </w:r>
      <w:r>
        <w:rPr>
          <w:rFonts w:hint="eastAsia" w:ascii="仿宋" w:hAnsi="仿宋" w:eastAsia="仿宋" w:cs="仿宋"/>
          <w:sz w:val="32"/>
          <w:szCs w:val="32"/>
          <w:lang w:val="en-US" w:eastAsia="zh-CN"/>
        </w:rPr>
        <w:t>湛江经开区</w:t>
      </w:r>
      <w:r>
        <w:rPr>
          <w:rFonts w:hint="eastAsia" w:ascii="仿宋" w:hAnsi="仿宋" w:eastAsia="仿宋" w:cs="仿宋"/>
          <w:sz w:val="32"/>
          <w:szCs w:val="32"/>
        </w:rPr>
        <w:t>本地拥有合法稳定的土地使用权，具有相对健全的财务制度;登记注册经营范围须含有蔬菜、水果、薯类、食用菌、茶叶、中药材等事项，具备一定从业经验，生产经营情况良好，实施主体及其联合主体人民银行征信审查近 3 年无严重逾期记录，当期无逾期贷款情况发生</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建设不少于</w:t>
      </w:r>
      <w:r>
        <w:rPr>
          <w:rFonts w:hint="eastAsia" w:ascii="仿宋" w:hAnsi="仿宋" w:eastAsia="仿宋" w:cs="仿宋"/>
          <w:sz w:val="32"/>
          <w:szCs w:val="32"/>
          <w:lang w:val="en-US" w:eastAsia="zh-CN"/>
        </w:rPr>
        <w:t>2</w:t>
      </w:r>
      <w:r>
        <w:rPr>
          <w:rFonts w:hint="eastAsia" w:ascii="仿宋" w:hAnsi="仿宋" w:eastAsia="仿宋" w:cs="仿宋"/>
          <w:sz w:val="32"/>
          <w:szCs w:val="32"/>
        </w:rPr>
        <w:t>个农产品产地冷藏保鲜设施</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六、补助标准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根据农业生产发展资金有关要求，采取“双限”适当支持。按照不超过建设设施总造价</w:t>
      </w:r>
      <w:r>
        <w:rPr>
          <w:rFonts w:hint="eastAsia" w:ascii="仿宋" w:hAnsi="仿宋" w:eastAsia="仿宋" w:cs="仿宋"/>
          <w:sz w:val="32"/>
          <w:szCs w:val="32"/>
          <w:lang w:eastAsia="zh-CN"/>
        </w:rPr>
        <w:t>的</w:t>
      </w:r>
      <w:r>
        <w:rPr>
          <w:rFonts w:hint="eastAsia" w:ascii="仿宋" w:hAnsi="仿宋" w:eastAsia="仿宋" w:cs="仿宋"/>
          <w:sz w:val="32"/>
          <w:szCs w:val="32"/>
        </w:rPr>
        <w:t>30%进行补助，单个主体补助规模不超过项目资金</w:t>
      </w:r>
      <w:r>
        <w:rPr>
          <w:rFonts w:hint="eastAsia" w:ascii="仿宋" w:hAnsi="仿宋" w:eastAsia="仿宋" w:cs="仿宋"/>
          <w:sz w:val="32"/>
          <w:szCs w:val="32"/>
          <w:lang w:val="en-US" w:eastAsia="zh-CN"/>
        </w:rPr>
        <w:t>35</w:t>
      </w:r>
      <w:r>
        <w:rPr>
          <w:rFonts w:hint="eastAsia" w:ascii="仿宋" w:hAnsi="仿宋" w:eastAsia="仿宋" w:cs="仿宋"/>
          <w:sz w:val="32"/>
          <w:szCs w:val="32"/>
        </w:rPr>
        <w:t>万元</w:t>
      </w:r>
      <w:r>
        <w:rPr>
          <w:rFonts w:hint="eastAsia" w:ascii="仿宋" w:hAnsi="仿宋" w:eastAsia="仿宋" w:cs="仿宋"/>
          <w:sz w:val="32"/>
          <w:szCs w:val="32"/>
          <w:lang w:eastAsia="zh-CN"/>
        </w:rPr>
        <w:t>，验收合格后发放补助资金。</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七、项目审核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对申报项目采用内部集体研究审核，审核通过后的新型农业经营主体在农产品仓储保鲜冷链物流信息系统申报建设农产品仓储保鲜冷链设施。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八、项目申报程序和时间</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"mailto:申报农产品产地冷藏保鲜设施建设项目需将申报书电子版发送至zjkfq2966063@126.com，同时将纸质版一式五份材料上报至湛江经开区农业事务管理局农业科。申报截止日期为2023年9月14·" </w:instrText>
      </w:r>
      <w:r>
        <w:rPr>
          <w:rFonts w:hint="eastAsia" w:ascii="仿宋" w:hAnsi="仿宋" w:eastAsia="仿宋" w:cs="仿宋"/>
          <w:color w:val="auto"/>
          <w:sz w:val="32"/>
          <w:szCs w:val="32"/>
          <w:u w:val="none"/>
        </w:rPr>
        <w:fldChar w:fldCharType="separate"/>
      </w:r>
      <w:r>
        <w:rPr>
          <w:rStyle w:val="9"/>
          <w:rFonts w:hint="eastAsia" w:ascii="仿宋" w:hAnsi="仿宋" w:eastAsia="仿宋" w:cs="仿宋"/>
          <w:color w:val="auto"/>
          <w:sz w:val="32"/>
          <w:szCs w:val="32"/>
          <w:u w:val="none"/>
        </w:rPr>
        <w:t>申报农产品产地冷藏保鲜设施建设项目需将申报书电子版发送至</w:t>
      </w:r>
      <w:r>
        <w:rPr>
          <w:rStyle w:val="9"/>
          <w:rFonts w:hint="eastAsia" w:ascii="仿宋" w:hAnsi="仿宋" w:eastAsia="仿宋" w:cs="仿宋"/>
          <w:color w:val="auto"/>
          <w:sz w:val="32"/>
          <w:szCs w:val="32"/>
          <w:u w:val="none"/>
          <w:lang w:val="en-US" w:eastAsia="zh-CN"/>
        </w:rPr>
        <w:t>zjkfq2966063@126</w:t>
      </w:r>
      <w:r>
        <w:rPr>
          <w:rStyle w:val="9"/>
          <w:rFonts w:hint="eastAsia" w:ascii="仿宋" w:hAnsi="仿宋" w:eastAsia="仿宋" w:cs="仿宋"/>
          <w:color w:val="auto"/>
          <w:sz w:val="32"/>
          <w:szCs w:val="32"/>
          <w:u w:val="none"/>
        </w:rPr>
        <w:t>.com，同时将纸质版一式五份材料上报至</w:t>
      </w:r>
      <w:r>
        <w:rPr>
          <w:rStyle w:val="9"/>
          <w:rFonts w:hint="eastAsia" w:ascii="仿宋" w:hAnsi="仿宋" w:eastAsia="仿宋" w:cs="仿宋"/>
          <w:color w:val="auto"/>
          <w:sz w:val="32"/>
          <w:szCs w:val="32"/>
          <w:u w:val="none"/>
          <w:lang w:val="en-US" w:eastAsia="zh-CN"/>
        </w:rPr>
        <w:t>湛江经开区</w:t>
      </w:r>
      <w:r>
        <w:rPr>
          <w:rStyle w:val="9"/>
          <w:rFonts w:hint="eastAsia" w:ascii="仿宋" w:hAnsi="仿宋" w:eastAsia="仿宋" w:cs="仿宋"/>
          <w:color w:val="auto"/>
          <w:sz w:val="32"/>
          <w:szCs w:val="32"/>
          <w:u w:val="none"/>
          <w:lang w:eastAsia="zh-CN"/>
        </w:rPr>
        <w:t>农业事务管理局农业科（</w:t>
      </w:r>
      <w:r>
        <w:rPr>
          <w:rStyle w:val="9"/>
          <w:rFonts w:hint="eastAsia" w:ascii="仿宋" w:hAnsi="仿宋" w:eastAsia="仿宋" w:cs="仿宋"/>
          <w:color w:val="auto"/>
          <w:sz w:val="32"/>
          <w:szCs w:val="32"/>
          <w:u w:val="none"/>
          <w:lang w:val="en-US" w:eastAsia="zh-CN"/>
        </w:rPr>
        <w:t>东海大厦303室，联系电话2968303</w:t>
      </w:r>
      <w:r>
        <w:rPr>
          <w:rStyle w:val="9"/>
          <w:rFonts w:hint="eastAsia" w:ascii="仿宋" w:hAnsi="仿宋" w:eastAsia="仿宋" w:cs="仿宋"/>
          <w:color w:val="auto"/>
          <w:sz w:val="32"/>
          <w:szCs w:val="32"/>
          <w:u w:val="none"/>
          <w:lang w:eastAsia="zh-CN"/>
        </w:rPr>
        <w:t>）</w:t>
      </w:r>
      <w:r>
        <w:rPr>
          <w:rStyle w:val="9"/>
          <w:rFonts w:hint="eastAsia" w:ascii="仿宋" w:hAnsi="仿宋" w:eastAsia="仿宋" w:cs="仿宋"/>
          <w:color w:val="auto"/>
          <w:sz w:val="32"/>
          <w:szCs w:val="32"/>
          <w:u w:val="none"/>
        </w:rPr>
        <w:t>。申报截止日期为202</w:t>
      </w:r>
      <w:r>
        <w:rPr>
          <w:rStyle w:val="9"/>
          <w:rFonts w:hint="eastAsia" w:ascii="仿宋" w:hAnsi="仿宋" w:eastAsia="仿宋" w:cs="仿宋"/>
          <w:color w:val="auto"/>
          <w:sz w:val="32"/>
          <w:szCs w:val="32"/>
          <w:u w:val="none"/>
          <w:lang w:val="en-US" w:eastAsia="zh-CN"/>
        </w:rPr>
        <w:t>3</w:t>
      </w:r>
      <w:r>
        <w:rPr>
          <w:rStyle w:val="9"/>
          <w:rFonts w:hint="eastAsia" w:ascii="仿宋" w:hAnsi="仿宋" w:eastAsia="仿宋" w:cs="仿宋"/>
          <w:color w:val="auto"/>
          <w:sz w:val="32"/>
          <w:szCs w:val="32"/>
          <w:u w:val="none"/>
        </w:rPr>
        <w:t>年</w:t>
      </w:r>
      <w:r>
        <w:rPr>
          <w:rStyle w:val="9"/>
          <w:rFonts w:hint="eastAsia" w:ascii="仿宋" w:hAnsi="仿宋" w:eastAsia="仿宋" w:cs="仿宋"/>
          <w:color w:val="auto"/>
          <w:sz w:val="32"/>
          <w:szCs w:val="32"/>
          <w:u w:val="none"/>
          <w:lang w:val="en-US" w:eastAsia="zh-CN"/>
        </w:rPr>
        <w:t>9月14</w:t>
      </w:r>
      <w:r>
        <w:rPr>
          <w:rFonts w:hint="eastAsia" w:ascii="仿宋" w:hAnsi="仿宋" w:eastAsia="仿宋" w:cs="仿宋"/>
          <w:color w:val="auto"/>
          <w:sz w:val="32"/>
          <w:szCs w:val="32"/>
          <w:u w:val="none"/>
        </w:rPr>
        <w:fldChar w:fldCharType="end"/>
      </w:r>
      <w:r>
        <w:rPr>
          <w:rFonts w:hint="eastAsia" w:ascii="仿宋" w:hAnsi="仿宋" w:eastAsia="仿宋" w:cs="仿宋"/>
          <w:sz w:val="32"/>
          <w:szCs w:val="32"/>
          <w:lang w:val="en-US" w:eastAsia="zh-CN"/>
        </w:rPr>
        <w:t>日</w:t>
      </w:r>
      <w:r>
        <w:rPr>
          <w:rFonts w:hint="eastAsia" w:ascii="仿宋" w:hAnsi="仿宋" w:eastAsia="仿宋" w:cs="仿宋"/>
          <w:sz w:val="32"/>
          <w:szCs w:val="32"/>
        </w:rPr>
        <w:t>，逾期不再受理。</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3640" w:firstLineChars="1300"/>
        <w:rPr>
          <w:rFonts w:hint="eastAsia" w:ascii="仿宋" w:hAnsi="仿宋" w:eastAsia="仿宋" w:cs="仿宋"/>
          <w:sz w:val="28"/>
          <w:szCs w:val="32"/>
          <w:lang w:eastAsia="zh-CN"/>
        </w:rPr>
      </w:pPr>
      <w:r>
        <w:rPr>
          <w:rFonts w:hint="eastAsia" w:ascii="仿宋" w:hAnsi="仿宋" w:eastAsia="仿宋" w:cs="仿宋"/>
          <w:sz w:val="28"/>
          <w:szCs w:val="32"/>
          <w:lang w:eastAsia="zh-CN"/>
        </w:rPr>
        <w:t>湛江经济技术开发区农业事务管理局</w:t>
      </w:r>
    </w:p>
    <w:p>
      <w:pPr>
        <w:ind w:firstLine="5040" w:firstLineChars="1800"/>
        <w:rPr>
          <w:rFonts w:hint="eastAsia" w:ascii="仿宋" w:hAnsi="仿宋" w:eastAsia="仿宋" w:cs="仿宋"/>
          <w:sz w:val="28"/>
          <w:szCs w:val="32"/>
        </w:rPr>
      </w:pPr>
      <w:r>
        <w:rPr>
          <w:rFonts w:hint="eastAsia" w:ascii="仿宋" w:hAnsi="仿宋" w:eastAsia="仿宋" w:cs="仿宋"/>
          <w:sz w:val="28"/>
          <w:szCs w:val="32"/>
        </w:rPr>
        <w:t>202</w:t>
      </w:r>
      <w:r>
        <w:rPr>
          <w:rFonts w:hint="eastAsia" w:ascii="仿宋" w:hAnsi="仿宋" w:eastAsia="仿宋" w:cs="仿宋"/>
          <w:sz w:val="28"/>
          <w:szCs w:val="32"/>
          <w:lang w:val="en-US" w:eastAsia="zh-CN"/>
        </w:rPr>
        <w:t>3</w:t>
      </w:r>
      <w:r>
        <w:rPr>
          <w:rFonts w:hint="eastAsia" w:ascii="仿宋" w:hAnsi="仿宋" w:eastAsia="仿宋" w:cs="仿宋"/>
          <w:sz w:val="28"/>
          <w:szCs w:val="32"/>
        </w:rPr>
        <w:t>年</w:t>
      </w:r>
      <w:r>
        <w:rPr>
          <w:rFonts w:hint="eastAsia" w:ascii="仿宋" w:hAnsi="仿宋" w:eastAsia="仿宋" w:cs="仿宋"/>
          <w:sz w:val="28"/>
          <w:szCs w:val="32"/>
          <w:lang w:val="en-US" w:eastAsia="zh-CN"/>
        </w:rPr>
        <w:t>8</w:t>
      </w:r>
      <w:r>
        <w:rPr>
          <w:rFonts w:hint="eastAsia" w:ascii="仿宋" w:hAnsi="仿宋" w:eastAsia="仿宋" w:cs="仿宋"/>
          <w:sz w:val="28"/>
          <w:szCs w:val="32"/>
        </w:rPr>
        <w:t>月</w:t>
      </w:r>
      <w:r>
        <w:rPr>
          <w:rFonts w:hint="eastAsia" w:ascii="仿宋" w:hAnsi="仿宋" w:eastAsia="仿宋" w:cs="仿宋"/>
          <w:sz w:val="28"/>
          <w:szCs w:val="32"/>
          <w:lang w:val="en-US" w:eastAsia="zh-CN"/>
        </w:rPr>
        <w:t>31</w:t>
      </w:r>
      <w:r>
        <w:rPr>
          <w:rFonts w:hint="eastAsia" w:ascii="仿宋" w:hAnsi="仿宋" w:eastAsia="仿宋" w:cs="仿宋"/>
          <w:sz w:val="28"/>
          <w:szCs w:val="32"/>
        </w:rPr>
        <w:t>日</w:t>
      </w:r>
    </w:p>
    <w:p>
      <w:pPr>
        <w:ind w:firstLine="5040" w:firstLineChars="1800"/>
        <w:rPr>
          <w:rFonts w:hint="eastAsia" w:ascii="仿宋" w:hAnsi="仿宋" w:eastAsia="仿宋" w:cs="仿宋"/>
          <w:sz w:val="28"/>
          <w:szCs w:val="32"/>
        </w:rPr>
      </w:pPr>
    </w:p>
    <w:p>
      <w:pPr>
        <w:ind w:firstLine="5040" w:firstLineChars="1800"/>
        <w:rPr>
          <w:rFonts w:hint="eastAsia" w:ascii="仿宋" w:hAnsi="仿宋" w:eastAsia="仿宋" w:cs="仿宋"/>
          <w:sz w:val="28"/>
          <w:szCs w:val="32"/>
        </w:rPr>
      </w:pPr>
    </w:p>
    <w:p>
      <w:pPr>
        <w:ind w:firstLine="5040" w:firstLineChars="1800"/>
        <w:rPr>
          <w:rFonts w:hint="eastAsia" w:ascii="仿宋" w:hAnsi="仿宋" w:eastAsia="仿宋" w:cs="仿宋"/>
          <w:sz w:val="28"/>
          <w:szCs w:val="32"/>
        </w:rPr>
      </w:pPr>
    </w:p>
    <w:p>
      <w:pPr>
        <w:keepNext w:val="0"/>
        <w:keepLines w:val="0"/>
        <w:widowControl/>
        <w:suppressLineNumbers w:val="0"/>
        <w:jc w:val="center"/>
        <w:rPr>
          <w:rStyle w:val="14"/>
          <w:rFonts w:hint="eastAsia" w:ascii="方正小标宋简体" w:hAnsi="方正小标宋简体" w:eastAsia="方正小标宋简体" w:cs="方正小标宋简体"/>
          <w:b w:val="0"/>
          <w:bCs/>
          <w:color w:val="auto"/>
          <w:kern w:val="2"/>
          <w:sz w:val="44"/>
          <w:szCs w:val="44"/>
          <w:highlight w:val="none"/>
          <w:lang w:val="en-GB" w:eastAsia="zh-CN" w:bidi="ar-SA"/>
        </w:rPr>
      </w:pPr>
      <w:r>
        <w:rPr>
          <w:rStyle w:val="14"/>
          <w:rFonts w:hint="eastAsia" w:ascii="方正小标宋简体" w:hAnsi="方正小标宋简体" w:eastAsia="方正小标宋简体" w:cs="方正小标宋简体"/>
          <w:b w:val="0"/>
          <w:bCs/>
          <w:color w:val="auto"/>
          <w:kern w:val="2"/>
          <w:sz w:val="44"/>
          <w:szCs w:val="44"/>
          <w:highlight w:val="none"/>
          <w:lang w:val="en-GB" w:eastAsia="zh-CN" w:bidi="ar-SA"/>
        </w:rPr>
        <w:t>湛江经济技术开发区202</w:t>
      </w:r>
      <w:r>
        <w:rPr>
          <w:rStyle w:val="14"/>
          <w:rFonts w:hint="eastAsia" w:ascii="方正小标宋简体" w:hAnsi="方正小标宋简体" w:eastAsia="方正小标宋简体" w:cs="方正小标宋简体"/>
          <w:b w:val="0"/>
          <w:bCs/>
          <w:color w:val="auto"/>
          <w:kern w:val="2"/>
          <w:sz w:val="44"/>
          <w:szCs w:val="44"/>
          <w:highlight w:val="none"/>
          <w:lang w:val="en-US" w:eastAsia="zh-CN" w:bidi="ar-SA"/>
        </w:rPr>
        <w:t>2</w:t>
      </w:r>
      <w:r>
        <w:rPr>
          <w:rStyle w:val="14"/>
          <w:rFonts w:hint="eastAsia" w:ascii="方正小标宋简体" w:hAnsi="方正小标宋简体" w:eastAsia="方正小标宋简体" w:cs="方正小标宋简体"/>
          <w:b w:val="0"/>
          <w:bCs/>
          <w:color w:val="auto"/>
          <w:kern w:val="2"/>
          <w:sz w:val="44"/>
          <w:szCs w:val="44"/>
          <w:highlight w:val="none"/>
          <w:lang w:val="en-GB" w:eastAsia="zh-CN" w:bidi="ar-SA"/>
        </w:rPr>
        <w:t>年</w:t>
      </w:r>
      <w:r>
        <w:rPr>
          <w:rStyle w:val="14"/>
          <w:rFonts w:hint="eastAsia" w:ascii="方正小标宋简体" w:hAnsi="方正小标宋简体" w:eastAsia="方正小标宋简体" w:cs="方正小标宋简体"/>
          <w:b w:val="0"/>
          <w:bCs/>
          <w:color w:val="auto"/>
          <w:kern w:val="2"/>
          <w:sz w:val="44"/>
          <w:szCs w:val="44"/>
          <w:highlight w:val="none"/>
          <w:lang w:val="en-US" w:eastAsia="zh-CN" w:bidi="ar-SA"/>
        </w:rPr>
        <w:t>中央</w:t>
      </w:r>
      <w:r>
        <w:rPr>
          <w:rStyle w:val="14"/>
          <w:rFonts w:hint="eastAsia" w:ascii="方正小标宋简体" w:hAnsi="方正小标宋简体" w:eastAsia="方正小标宋简体" w:cs="方正小标宋简体"/>
          <w:b w:val="0"/>
          <w:bCs/>
          <w:color w:val="auto"/>
          <w:kern w:val="2"/>
          <w:sz w:val="44"/>
          <w:szCs w:val="44"/>
          <w:highlight w:val="none"/>
          <w:lang w:val="en-GB" w:eastAsia="zh-CN" w:bidi="ar-SA"/>
        </w:rPr>
        <w:t>农业生产</w:t>
      </w:r>
    </w:p>
    <w:p>
      <w:pPr>
        <w:keepNext w:val="0"/>
        <w:keepLines w:val="0"/>
        <w:widowControl/>
        <w:suppressLineNumbers w:val="0"/>
        <w:jc w:val="center"/>
        <w:rPr>
          <w:rFonts w:hint="eastAsia" w:ascii="方正小标宋简体" w:hAnsi="方正小标宋简体" w:eastAsia="方正小标宋简体" w:cs="方正小标宋简体"/>
          <w:b w:val="0"/>
          <w:bCs w:val="0"/>
          <w:color w:val="auto"/>
          <w:w w:val="100"/>
          <w:kern w:val="0"/>
          <w:sz w:val="44"/>
          <w:szCs w:val="44"/>
        </w:rPr>
      </w:pPr>
      <w:r>
        <w:rPr>
          <w:rStyle w:val="14"/>
          <w:rFonts w:hint="eastAsia" w:ascii="方正小标宋简体" w:hAnsi="方正小标宋简体" w:eastAsia="方正小标宋简体" w:cs="方正小标宋简体"/>
          <w:b w:val="0"/>
          <w:bCs/>
          <w:color w:val="auto"/>
          <w:kern w:val="2"/>
          <w:sz w:val="44"/>
          <w:szCs w:val="44"/>
          <w:highlight w:val="none"/>
          <w:lang w:val="en-GB" w:eastAsia="zh-CN" w:bidi="ar-SA"/>
        </w:rPr>
        <w:t>发展资金</w:t>
      </w:r>
      <w:r>
        <w:rPr>
          <w:rFonts w:hint="eastAsia" w:ascii="方正小标宋简体" w:hAnsi="方正小标宋简体" w:eastAsia="方正小标宋简体" w:cs="方正小标宋简体"/>
          <w:b w:val="0"/>
          <w:bCs/>
          <w:kern w:val="2"/>
          <w:sz w:val="44"/>
          <w:szCs w:val="44"/>
          <w:lang w:val="en-US" w:eastAsia="zh-CN" w:bidi="ar-SA"/>
        </w:rPr>
        <w:t>—</w:t>
      </w:r>
      <w:r>
        <w:rPr>
          <w:rStyle w:val="14"/>
          <w:rFonts w:hint="eastAsia" w:ascii="方正小标宋简体" w:hAnsi="方正小标宋简体" w:eastAsia="方正小标宋简体" w:cs="方正小标宋简体"/>
          <w:b w:val="0"/>
          <w:bCs/>
          <w:color w:val="auto"/>
          <w:kern w:val="2"/>
          <w:sz w:val="44"/>
          <w:szCs w:val="44"/>
          <w:highlight w:val="none"/>
          <w:lang w:val="en-GB" w:eastAsia="zh-CN" w:bidi="ar-SA"/>
        </w:rPr>
        <w:t>农产品产地冷藏保鲜设施建设</w:t>
      </w:r>
      <w:r>
        <w:rPr>
          <w:rFonts w:hint="eastAsia" w:ascii="方正小标宋简体" w:hAnsi="方正小标宋简体" w:eastAsia="方正小标宋简体" w:cs="方正小标宋简体"/>
          <w:b w:val="0"/>
          <w:bCs w:val="0"/>
          <w:color w:val="auto"/>
          <w:w w:val="100"/>
          <w:kern w:val="0"/>
          <w:sz w:val="44"/>
          <w:szCs w:val="44"/>
        </w:rPr>
        <w:t>项目</w:t>
      </w:r>
    </w:p>
    <w:p>
      <w:pPr>
        <w:pStyle w:val="2"/>
        <w:numPr>
          <w:ilvl w:val="2"/>
          <w:numId w:val="0"/>
        </w:numPr>
        <w:ind w:left="630" w:leftChars="0"/>
        <w:rPr>
          <w:rFonts w:hint="eastAsia"/>
          <w:lang w:eastAsia="zh-CN"/>
        </w:rPr>
      </w:pPr>
    </w:p>
    <w:p>
      <w:pPr>
        <w:keepNext/>
        <w:keepLines/>
        <w:autoSpaceDE w:val="0"/>
        <w:autoSpaceDN w:val="0"/>
        <w:adjustRightInd w:val="0"/>
        <w:spacing w:line="570" w:lineRule="atLeast"/>
        <w:ind w:firstLine="960"/>
        <w:jc w:val="center"/>
        <w:rPr>
          <w:rFonts w:hint="default" w:ascii="黑体" w:hAnsi="黑体" w:eastAsia="黑体" w:cs="黑体"/>
          <w:color w:val="000000"/>
          <w:spacing w:val="20"/>
          <w:kern w:val="0"/>
          <w:sz w:val="84"/>
          <w:szCs w:val="84"/>
          <w:lang w:val="en-US" w:eastAsia="zh-CN"/>
        </w:rPr>
      </w:pPr>
      <w:r>
        <w:rPr>
          <w:rFonts w:hint="eastAsia" w:ascii="黑体" w:hAnsi="黑体" w:eastAsia="黑体" w:cs="黑体"/>
          <w:color w:val="000000"/>
          <w:spacing w:val="20"/>
          <w:kern w:val="0"/>
          <w:sz w:val="84"/>
          <w:szCs w:val="84"/>
          <w:lang w:val="en-US" w:eastAsia="zh-CN"/>
        </w:rPr>
        <w:t>申</w:t>
      </w:r>
    </w:p>
    <w:p>
      <w:pPr>
        <w:keepNext/>
        <w:keepLines/>
        <w:autoSpaceDE w:val="0"/>
        <w:autoSpaceDN w:val="0"/>
        <w:adjustRightInd w:val="0"/>
        <w:spacing w:line="570" w:lineRule="atLeast"/>
        <w:ind w:firstLine="960"/>
        <w:jc w:val="center"/>
        <w:rPr>
          <w:rFonts w:hint="default" w:ascii="黑体" w:hAnsi="黑体" w:eastAsia="黑体" w:cs="黑体"/>
          <w:color w:val="000000"/>
          <w:spacing w:val="20"/>
          <w:kern w:val="0"/>
          <w:sz w:val="84"/>
          <w:szCs w:val="84"/>
          <w:lang w:val="en-US" w:eastAsia="zh-CN"/>
        </w:rPr>
      </w:pPr>
      <w:r>
        <w:rPr>
          <w:rFonts w:hint="eastAsia" w:ascii="黑体" w:hAnsi="黑体" w:eastAsia="黑体" w:cs="黑体"/>
          <w:color w:val="000000"/>
          <w:spacing w:val="20"/>
          <w:kern w:val="0"/>
          <w:sz w:val="84"/>
          <w:szCs w:val="84"/>
          <w:lang w:val="en-US" w:eastAsia="zh-CN"/>
        </w:rPr>
        <w:t>报</w:t>
      </w:r>
    </w:p>
    <w:p>
      <w:pPr>
        <w:keepNext/>
        <w:keepLines/>
        <w:autoSpaceDE w:val="0"/>
        <w:autoSpaceDN w:val="0"/>
        <w:adjustRightInd w:val="0"/>
        <w:spacing w:line="570" w:lineRule="atLeast"/>
        <w:ind w:firstLine="960"/>
        <w:jc w:val="center"/>
        <w:rPr>
          <w:rFonts w:hint="default" w:ascii="方正小标宋简体" w:eastAsia="黑体" w:cs="方正小标宋简体"/>
          <w:spacing w:val="20"/>
          <w:kern w:val="0"/>
          <w:sz w:val="84"/>
          <w:szCs w:val="84"/>
          <w:lang w:val="en-US" w:eastAsia="zh-CN"/>
        </w:rPr>
      </w:pPr>
      <w:r>
        <w:rPr>
          <w:rFonts w:hint="eastAsia" w:ascii="方正小标宋简体" w:eastAsia="黑体" w:cs="方正小标宋简体"/>
          <w:spacing w:val="20"/>
          <w:kern w:val="0"/>
          <w:sz w:val="84"/>
          <w:szCs w:val="84"/>
          <w:lang w:val="en-US" w:eastAsia="zh-CN"/>
        </w:rPr>
        <w:t>书</w:t>
      </w:r>
    </w:p>
    <w:p>
      <w:pPr>
        <w:rPr>
          <w:rFonts w:ascii="仿宋_GB2312" w:eastAsia="仿宋_GB2312" w:cs="仿宋_GB2312"/>
          <w:kern w:val="0"/>
          <w:sz w:val="32"/>
          <w:szCs w:val="32"/>
          <w:lang w:val="zh-CN"/>
        </w:rPr>
      </w:pPr>
    </w:p>
    <w:p>
      <w:pPr>
        <w:rPr>
          <w:lang w:val="zh-CN"/>
        </w:rPr>
      </w:pPr>
    </w:p>
    <w:p>
      <w:pPr>
        <w:rPr>
          <w:spacing w:val="-17"/>
          <w:position w:val="5"/>
          <w:lang w:val="zh-CN"/>
        </w:rPr>
      </w:pPr>
    </w:p>
    <w:p>
      <w:pPr>
        <w:keepNext w:val="0"/>
        <w:keepLines w:val="0"/>
        <w:pageBreakBefore w:val="0"/>
        <w:tabs>
          <w:tab w:val="left" w:pos="1260"/>
        </w:tabs>
        <w:kinsoku/>
        <w:wordWrap/>
        <w:overflowPunct/>
        <w:topLinePunct w:val="0"/>
        <w:autoSpaceDE/>
        <w:autoSpaceDN/>
        <w:bidi w:val="0"/>
        <w:adjustRightInd w:val="0"/>
        <w:snapToGrid w:val="0"/>
        <w:spacing w:before="0" w:after="0" w:line="160" w:lineRule="atLeast"/>
        <w:ind w:firstLine="2011" w:firstLineChars="700"/>
        <w:jc w:val="both"/>
        <w:textAlignment w:val="auto"/>
        <w:rPr>
          <w:rFonts w:hint="eastAsia"/>
          <w:lang w:eastAsia="zh-CN"/>
        </w:rPr>
      </w:pPr>
      <w:r>
        <w:rPr>
          <w:rFonts w:hint="eastAsia" w:ascii="仿宋_GB2312" w:hAnsi="仿宋_GB2312" w:eastAsia="仿宋_GB2312" w:cs="仿宋_GB2312"/>
          <w:b/>
          <w:bCs/>
          <w:color w:val="000000"/>
          <w:spacing w:val="-17"/>
          <w:kern w:val="0"/>
          <w:position w:val="5"/>
          <w:sz w:val="32"/>
          <w:szCs w:val="32"/>
          <w:lang w:val="en-US" w:eastAsia="zh-CN" w:bidi="ar"/>
        </w:rPr>
        <w:t>项目实施单位：</w:t>
      </w:r>
    </w:p>
    <w:p>
      <w:pPr>
        <w:keepNext w:val="0"/>
        <w:keepLines w:val="0"/>
        <w:pageBreakBefore w:val="0"/>
        <w:widowControl/>
        <w:suppressLineNumbers w:val="0"/>
        <w:kinsoku/>
        <w:wordWrap/>
        <w:overflowPunct/>
        <w:topLinePunct w:val="0"/>
        <w:autoSpaceDE/>
        <w:autoSpaceDN/>
        <w:bidi w:val="0"/>
        <w:spacing w:before="0" w:after="0" w:line="160" w:lineRule="atLeast"/>
        <w:ind w:firstLine="2011" w:firstLineChars="700"/>
        <w:jc w:val="both"/>
        <w:textAlignment w:val="auto"/>
        <w:rPr>
          <w:rFonts w:hint="eastAsia" w:ascii="仿宋_GB2312" w:hAnsi="仿宋_GB2312" w:eastAsia="仿宋_GB2312" w:cs="仿宋_GB2312"/>
          <w:b/>
          <w:bCs/>
          <w:spacing w:val="-17"/>
          <w:position w:val="5"/>
          <w:sz w:val="32"/>
          <w:szCs w:val="32"/>
          <w:u w:val="single"/>
        </w:rPr>
      </w:pPr>
      <w:r>
        <w:rPr>
          <w:rFonts w:hint="eastAsia" w:ascii="仿宋_GB2312" w:hAnsi="仿宋_GB2312" w:eastAsia="仿宋_GB2312" w:cs="仿宋_GB2312"/>
          <w:b/>
          <w:bCs/>
          <w:color w:val="000000"/>
          <w:spacing w:val="-17"/>
          <w:kern w:val="0"/>
          <w:position w:val="5"/>
          <w:sz w:val="32"/>
          <w:szCs w:val="32"/>
          <w:lang w:val="en-US" w:eastAsia="zh-CN" w:bidi="ar"/>
        </w:rPr>
        <w:t>项目实施地点：</w:t>
      </w:r>
    </w:p>
    <w:p>
      <w:pPr>
        <w:keepNext w:val="0"/>
        <w:keepLines w:val="0"/>
        <w:pageBreakBefore w:val="0"/>
        <w:widowControl/>
        <w:suppressLineNumbers w:val="0"/>
        <w:kinsoku/>
        <w:wordWrap/>
        <w:overflowPunct/>
        <w:topLinePunct w:val="0"/>
        <w:autoSpaceDE/>
        <w:autoSpaceDN/>
        <w:bidi w:val="0"/>
        <w:spacing w:before="0" w:after="0" w:line="240" w:lineRule="atLeast"/>
        <w:ind w:firstLine="2011" w:firstLineChars="700"/>
        <w:jc w:val="both"/>
        <w:textAlignment w:val="auto"/>
        <w:rPr>
          <w:rFonts w:hint="eastAsia" w:ascii="仿宋_GB2312" w:hAnsi="仿宋_GB2312" w:eastAsia="仿宋_GB2312" w:cs="仿宋_GB2312"/>
          <w:b w:val="0"/>
          <w:bCs w:val="0"/>
          <w:spacing w:val="-17"/>
          <w:position w:val="5"/>
          <w:sz w:val="32"/>
          <w:szCs w:val="32"/>
          <w:u w:val="single"/>
        </w:rPr>
      </w:pPr>
      <w:r>
        <w:rPr>
          <w:rFonts w:hint="eastAsia" w:ascii="仿宋_GB2312" w:hAnsi="仿宋_GB2312" w:eastAsia="仿宋_GB2312" w:cs="仿宋_GB2312"/>
          <w:b/>
          <w:bCs/>
          <w:color w:val="000000"/>
          <w:spacing w:val="-17"/>
          <w:kern w:val="0"/>
          <w:position w:val="5"/>
          <w:sz w:val="32"/>
          <w:szCs w:val="32"/>
          <w:lang w:val="en-US" w:eastAsia="zh-CN" w:bidi="ar"/>
        </w:rPr>
        <w:t>联系人：</w:t>
      </w:r>
    </w:p>
    <w:p>
      <w:pPr>
        <w:keepNext w:val="0"/>
        <w:keepLines w:val="0"/>
        <w:pageBreakBefore w:val="0"/>
        <w:widowControl/>
        <w:suppressLineNumbers w:val="0"/>
        <w:kinsoku/>
        <w:wordWrap/>
        <w:overflowPunct/>
        <w:topLinePunct w:val="0"/>
        <w:autoSpaceDE/>
        <w:autoSpaceDN/>
        <w:bidi w:val="0"/>
        <w:spacing w:before="0" w:after="0" w:line="240" w:lineRule="atLeast"/>
        <w:ind w:firstLine="2011" w:firstLineChars="700"/>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bCs/>
          <w:color w:val="000000"/>
          <w:spacing w:val="-17"/>
          <w:kern w:val="0"/>
          <w:position w:val="5"/>
          <w:sz w:val="32"/>
          <w:szCs w:val="32"/>
          <w:lang w:val="en-US" w:eastAsia="zh-CN" w:bidi="ar"/>
        </w:rPr>
        <w:t>联系人电话：</w:t>
      </w:r>
    </w:p>
    <w:p>
      <w:pPr>
        <w:keepNext w:val="0"/>
        <w:keepLines w:val="0"/>
        <w:pageBreakBefore w:val="0"/>
        <w:kinsoku/>
        <w:wordWrap/>
        <w:overflowPunct/>
        <w:topLinePunct w:val="0"/>
        <w:autoSpaceDE/>
        <w:autoSpaceDN/>
        <w:bidi w:val="0"/>
        <w:spacing w:before="0" w:after="0" w:line="240" w:lineRule="atLeast"/>
        <w:ind w:firstLine="2011" w:firstLineChars="700"/>
        <w:jc w:val="both"/>
        <w:textAlignment w:val="auto"/>
        <w:rPr>
          <w:rFonts w:hint="eastAsia" w:ascii="楷体_GB2312" w:hAnsi="楷体_GB2312" w:eastAsia="楷体_GB2312" w:cs="楷体_GB2312"/>
          <w:b/>
          <w:bCs w:val="0"/>
          <w:color w:val="auto"/>
          <w:sz w:val="32"/>
          <w:szCs w:val="32"/>
        </w:rPr>
      </w:pPr>
      <w:r>
        <w:rPr>
          <w:rFonts w:hint="eastAsia" w:ascii="仿宋_GB2312" w:hAnsi="仿宋_GB2312" w:eastAsia="仿宋_GB2312" w:cs="仿宋_GB2312"/>
          <w:b/>
          <w:bCs/>
          <w:color w:val="000000"/>
          <w:spacing w:val="-17"/>
          <w:kern w:val="0"/>
          <w:position w:val="5"/>
          <w:sz w:val="32"/>
          <w:szCs w:val="32"/>
          <w:lang w:val="en-US" w:eastAsia="zh-CN" w:bidi="ar"/>
        </w:rPr>
        <w:t>编制时间：</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sectPr>
          <w:footerReference r:id="rId3" w:type="default"/>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0" w:firstLineChars="200"/>
        <w:jc w:val="both"/>
        <w:outlineLvl w:val="0"/>
        <w:rPr>
          <w:rFonts w:hint="eastAsia" w:ascii="黑体" w:hAnsi="黑体" w:eastAsia="黑体" w:cs="黑体"/>
          <w:b w:val="0"/>
          <w:bCs w:val="0"/>
          <w:color w:val="auto"/>
          <w:sz w:val="32"/>
          <w:szCs w:val="32"/>
        </w:rPr>
      </w:pPr>
      <w:bookmarkStart w:id="0" w:name="_Toc14952"/>
      <w:r>
        <w:rPr>
          <w:rFonts w:hint="eastAsia" w:ascii="黑体" w:hAnsi="黑体" w:eastAsia="黑体" w:cs="黑体"/>
          <w:b w:val="0"/>
          <w:bCs w:val="0"/>
          <w:color w:val="auto"/>
          <w:sz w:val="32"/>
          <w:szCs w:val="32"/>
        </w:rPr>
        <w:t>一、概论</w:t>
      </w:r>
      <w:bookmarkEnd w:id="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rPr>
      </w:pPr>
      <w:bookmarkStart w:id="1" w:name="_Toc7630"/>
      <w:r>
        <w:rPr>
          <w:rFonts w:hint="eastAsia" w:ascii="仿宋" w:hAnsi="仿宋" w:eastAsia="仿宋" w:cs="仿宋"/>
          <w:b/>
          <w:bCs/>
          <w:color w:val="auto"/>
          <w:sz w:val="32"/>
          <w:szCs w:val="32"/>
        </w:rPr>
        <w:t>（一）项目名称</w:t>
      </w:r>
      <w:bookmarkEnd w:id="1"/>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auto"/>
          <w:sz w:val="32"/>
          <w:szCs w:val="32"/>
          <w:lang w:eastAsia="zh-CN"/>
        </w:rPr>
      </w:pPr>
      <w:bookmarkStart w:id="2" w:name="_Toc1870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建设</w:t>
      </w:r>
      <w:bookmarkEnd w:id="2"/>
      <w:r>
        <w:rPr>
          <w:rFonts w:hint="eastAsia" w:ascii="仿宋" w:hAnsi="仿宋" w:eastAsia="仿宋" w:cs="仿宋"/>
          <w:b/>
          <w:bCs/>
          <w:color w:val="auto"/>
          <w:sz w:val="32"/>
          <w:szCs w:val="32"/>
          <w:lang w:eastAsia="zh-CN"/>
        </w:rPr>
        <w:t>内容</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auto"/>
          <w:sz w:val="32"/>
          <w:szCs w:val="32"/>
          <w:lang w:eastAsia="zh-CN"/>
        </w:rPr>
      </w:pPr>
      <w:bookmarkStart w:id="3" w:name="_Toc40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）建设功能</w:t>
      </w:r>
      <w:bookmarkEnd w:id="3"/>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auto"/>
          <w:sz w:val="32"/>
          <w:szCs w:val="32"/>
          <w:lang w:eastAsia="zh-CN"/>
        </w:rPr>
      </w:pPr>
      <w:bookmarkStart w:id="4" w:name="_Toc13587"/>
    </w:p>
    <w:bookmarkEnd w:id="4"/>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auto"/>
          <w:sz w:val="32"/>
          <w:szCs w:val="32"/>
          <w:lang w:eastAsia="zh-CN"/>
        </w:rPr>
      </w:pPr>
      <w:bookmarkStart w:id="5" w:name="_Toc26931"/>
      <w:r>
        <w:rPr>
          <w:rFonts w:hint="eastAsia" w:ascii="仿宋" w:hAnsi="仿宋" w:eastAsia="仿宋" w:cs="仿宋"/>
          <w:b/>
          <w:bCs/>
          <w:color w:val="auto"/>
          <w:sz w:val="32"/>
          <w:szCs w:val="32"/>
          <w:lang w:eastAsia="zh-CN"/>
        </w:rPr>
        <w:t>（四）项目投资</w:t>
      </w:r>
      <w:bookmarkEnd w:id="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auto"/>
          <w:sz w:val="32"/>
          <w:szCs w:val="32"/>
          <w:lang w:eastAsia="zh-CN"/>
        </w:rPr>
      </w:pPr>
      <w:bookmarkStart w:id="6" w:name="_Toc2850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（五）建设期限</w:t>
      </w:r>
      <w:bookmarkEnd w:id="6"/>
    </w:p>
    <w:p>
      <w:pPr>
        <w:keepNext w:val="0"/>
        <w:keepLines w:val="0"/>
        <w:pageBreakBefore w:val="0"/>
        <w:widowControl/>
        <w:suppressLineNumbers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7" w:name="_Toc275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0" w:firstLineChars="200"/>
        <w:jc w:val="both"/>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二、项目建设必要性</w:t>
      </w:r>
      <w:bookmarkEnd w:id="7"/>
      <w:r>
        <w:rPr>
          <w:rFonts w:hint="eastAsia" w:ascii="黑体" w:hAnsi="黑体" w:eastAsia="黑体" w:cs="黑体"/>
          <w:b w:val="0"/>
          <w:bCs w:val="0"/>
          <w:color w:val="auto"/>
          <w:sz w:val="32"/>
          <w:szCs w:val="32"/>
          <w:lang w:eastAsia="zh-CN"/>
        </w:rPr>
        <w:t>和可行性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0" w:firstLineChars="200"/>
        <w:jc w:val="both"/>
        <w:outlineLvl w:val="0"/>
        <w:rPr>
          <w:rFonts w:hint="eastAsia" w:ascii="黑体" w:hAnsi="黑体" w:eastAsia="黑体" w:cs="黑体"/>
          <w:b w:val="0"/>
          <w:bCs w:val="0"/>
          <w:color w:val="auto"/>
          <w:sz w:val="32"/>
          <w:szCs w:val="32"/>
        </w:rPr>
      </w:pPr>
      <w:bookmarkStart w:id="8" w:name="_Toc1094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0" w:firstLineChars="200"/>
        <w:jc w:val="both"/>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三、项目选址</w:t>
      </w:r>
      <w:bookmarkEnd w:id="8"/>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lang w:eastAsia="zh-CN"/>
        </w:rPr>
      </w:pPr>
      <w:bookmarkStart w:id="9" w:name="_Toc2416"/>
      <w:r>
        <w:rPr>
          <w:rFonts w:hint="eastAsia" w:ascii="仿宋_GB2312" w:hAnsi="仿宋_GB2312" w:eastAsia="仿宋_GB2312" w:cs="仿宋_GB2312"/>
          <w:b/>
          <w:bCs/>
          <w:color w:val="auto"/>
          <w:sz w:val="32"/>
          <w:szCs w:val="32"/>
        </w:rPr>
        <w:t>（一）选址</w:t>
      </w:r>
      <w:bookmarkEnd w:id="9"/>
      <w:r>
        <w:rPr>
          <w:rFonts w:hint="eastAsia" w:ascii="仿宋_GB2312" w:hAnsi="仿宋_GB2312" w:eastAsia="仿宋_GB2312" w:cs="仿宋_GB2312"/>
          <w:b/>
          <w:bCs/>
          <w:color w:val="auto"/>
          <w:sz w:val="32"/>
          <w:szCs w:val="32"/>
          <w:lang w:eastAsia="zh-CN"/>
        </w:rPr>
        <w:t>地点</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rPr>
      </w:pPr>
      <w:bookmarkStart w:id="10" w:name="_Toc836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）选址</w:t>
      </w:r>
      <w:r>
        <w:rPr>
          <w:rFonts w:hint="eastAsia" w:ascii="仿宋_GB2312" w:hAnsi="仿宋_GB2312" w:eastAsia="仿宋_GB2312" w:cs="仿宋_GB2312"/>
          <w:b/>
          <w:bCs/>
          <w:color w:val="auto"/>
          <w:sz w:val="32"/>
          <w:szCs w:val="32"/>
          <w:lang w:eastAsia="zh-CN"/>
        </w:rPr>
        <w:t>区位优势</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0" w:firstLineChars="200"/>
        <w:jc w:val="both"/>
        <w:outlineLvl w:val="1"/>
        <w:rPr>
          <w:rFonts w:hint="eastAsia" w:ascii="仿宋_GB2312" w:hAnsi="仿宋_GB2312" w:eastAsia="仿宋_GB2312" w:cs="仿宋_GB2312"/>
          <w:b w:val="0"/>
          <w:bCs w:val="0"/>
          <w:color w:val="000000" w:themeColor="text1"/>
          <w:sz w:val="32"/>
          <w:szCs w:val="32"/>
          <w14:textFill>
            <w14:solidFill>
              <w14:schemeClr w14:val="tx1"/>
            </w14:solidFill>
          </w14:textFill>
        </w:rPr>
      </w:pPr>
    </w:p>
    <w:bookmarkEnd w:id="10"/>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40" w:firstLineChars="200"/>
        <w:jc w:val="both"/>
        <w:textAlignment w:val="auto"/>
        <w:outlineLvl w:val="0"/>
        <w:rPr>
          <w:rFonts w:hint="eastAsia" w:ascii="黑体" w:hAnsi="黑体" w:eastAsia="黑体" w:cs="黑体"/>
          <w:b w:val="0"/>
          <w:bCs w:val="0"/>
          <w:color w:val="auto"/>
          <w:sz w:val="32"/>
          <w:szCs w:val="32"/>
        </w:rPr>
      </w:pPr>
      <w:bookmarkStart w:id="11" w:name="_Toc16090"/>
      <w:r>
        <w:rPr>
          <w:rFonts w:hint="eastAsia" w:ascii="黑体" w:hAnsi="黑体" w:eastAsia="黑体" w:cs="黑体"/>
          <w:b w:val="0"/>
          <w:bCs w:val="0"/>
          <w:color w:val="auto"/>
          <w:sz w:val="32"/>
          <w:szCs w:val="32"/>
          <w:lang w:eastAsia="zh-CN"/>
        </w:rPr>
        <w:t>四、</w:t>
      </w:r>
      <w:bookmarkEnd w:id="11"/>
      <w:r>
        <w:rPr>
          <w:rFonts w:hint="eastAsia" w:ascii="黑体" w:hAnsi="黑体" w:eastAsia="黑体" w:cs="黑体"/>
          <w:b w:val="0"/>
          <w:bCs w:val="0"/>
          <w:color w:val="auto"/>
          <w:sz w:val="32"/>
          <w:szCs w:val="32"/>
          <w:lang w:eastAsia="zh-CN"/>
        </w:rPr>
        <w:t>项目建设实施内容</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lang w:eastAsia="zh-CN"/>
        </w:rPr>
      </w:pPr>
      <w:bookmarkStart w:id="12" w:name="_Toc29325"/>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项目实施内容</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项目实施进度、计划</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项目实施管理机构</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项目实施技术方案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jc w:val="both"/>
        <w:outlineLvl w:val="0"/>
        <w:rPr>
          <w:rFonts w:hint="eastAsia" w:ascii="黑体" w:hAnsi="黑体" w:eastAsia="黑体" w:cs="黑体"/>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40" w:firstLineChars="200"/>
        <w:jc w:val="both"/>
        <w:outlineLvl w:val="0"/>
        <w:rPr>
          <w:rFonts w:hint="eastAsia"/>
          <w:lang w:val="en-US" w:eastAsia="zh-CN"/>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、投资估算和融资方案</w:t>
      </w:r>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40" w:firstLineChars="200"/>
        <w:jc w:val="both"/>
        <w:outlineLvl w:val="0"/>
        <w:rPr>
          <w:rFonts w:hint="eastAsia" w:ascii="黑体" w:hAnsi="黑体" w:eastAsia="黑体" w:cs="黑体"/>
          <w:b w:val="0"/>
          <w:bCs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40" w:firstLineChars="200"/>
        <w:jc w:val="both"/>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p>
    <w:p>
      <w:pPr>
        <w:pageBreakBefore w:val="0"/>
        <w:widowControl w:val="0"/>
        <w:numPr>
          <w:ilvl w:val="0"/>
          <w:numId w:val="0"/>
        </w:numPr>
        <w:kinsoku/>
        <w:wordWrap/>
        <w:overflowPunct/>
        <w:topLinePunct w:val="0"/>
        <w:bidi w:val="0"/>
        <w:snapToGrid/>
        <w:spacing w:line="360" w:lineRule="auto"/>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bookmarkStart w:id="13" w:name="_Toc8002"/>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黑体" w:hAnsi="黑体" w:eastAsia="黑体" w:cs="黑体"/>
          <w:sz w:val="30"/>
          <w:szCs w:val="30"/>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3000" w:firstLineChars="10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t>项目申报</w:t>
      </w:r>
      <w:r>
        <w:rPr>
          <w:rFonts w:hint="eastAsia" w:ascii="黑体" w:hAnsi="黑体" w:eastAsia="黑体" w:cs="黑体"/>
          <w:sz w:val="30"/>
          <w:szCs w:val="30"/>
          <w:lang w:val="en-US" w:eastAsia="zh-CN"/>
        </w:rPr>
        <w:t>审批表</w:t>
      </w:r>
    </w:p>
    <w:bookmarkEnd w:id="13"/>
    <w:tbl>
      <w:tblPr>
        <w:tblStyle w:val="6"/>
        <w:tblpPr w:leftFromText="180" w:rightFromText="180" w:vertAnchor="text" w:horzAnchor="page" w:tblpX="1405" w:tblpY="109"/>
        <w:tblOverlap w:val="never"/>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2676"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rPr>
                <w:rFonts w:hint="eastAsia" w:ascii="仿宋" w:hAnsi="仿宋" w:eastAsia="仿宋" w:cs="仿宋"/>
                <w:snapToGrid w:val="0"/>
                <w:kern w:val="0"/>
                <w:sz w:val="32"/>
              </w:rPr>
            </w:pPr>
          </w:p>
          <w:p>
            <w:pPr>
              <w:pStyle w:val="15"/>
              <w:spacing w:line="360" w:lineRule="auto"/>
              <w:rPr>
                <w:rFonts w:hint="eastAsia" w:ascii="仿宋" w:hAnsi="仿宋" w:eastAsia="仿宋" w:cs="仿宋"/>
                <w:snapToGrid w:val="0"/>
                <w:kern w:val="0"/>
                <w:sz w:val="32"/>
              </w:rPr>
            </w:pPr>
          </w:p>
          <w:p>
            <w:pPr>
              <w:pStyle w:val="15"/>
              <w:spacing w:line="360" w:lineRule="auto"/>
              <w:jc w:val="center"/>
              <w:rPr>
                <w:rFonts w:hint="eastAsia" w:ascii="仿宋" w:hAnsi="仿宋" w:eastAsia="仿宋" w:cs="仿宋"/>
                <w:b w:val="0"/>
                <w:bCs/>
                <w:snapToGrid w:val="0"/>
                <w:kern w:val="0"/>
                <w:sz w:val="32"/>
              </w:rPr>
            </w:pPr>
            <w:r>
              <w:rPr>
                <w:rFonts w:hint="eastAsia" w:ascii="仿宋" w:hAnsi="仿宋" w:eastAsia="仿宋" w:cs="仿宋"/>
                <w:b w:val="0"/>
                <w:bCs/>
                <w:snapToGrid w:val="0"/>
                <w:kern w:val="0"/>
                <w:sz w:val="32"/>
              </w:rPr>
              <w:t>实施单位</w:t>
            </w:r>
          </w:p>
          <w:p>
            <w:pPr>
              <w:pStyle w:val="15"/>
              <w:spacing w:line="360" w:lineRule="auto"/>
              <w:jc w:val="center"/>
              <w:rPr>
                <w:rFonts w:hint="eastAsia" w:ascii="仿宋" w:hAnsi="仿宋" w:eastAsia="仿宋" w:cs="仿宋"/>
                <w:snapToGrid w:val="0"/>
                <w:kern w:val="0"/>
                <w:sz w:val="32"/>
              </w:rPr>
            </w:pPr>
            <w:r>
              <w:rPr>
                <w:rFonts w:hint="eastAsia" w:ascii="仿宋" w:hAnsi="仿宋" w:eastAsia="仿宋" w:cs="仿宋"/>
                <w:b w:val="0"/>
                <w:bCs/>
                <w:snapToGrid w:val="0"/>
                <w:kern w:val="0"/>
                <w:sz w:val="32"/>
              </w:rPr>
              <w:t>申报声明</w:t>
            </w:r>
          </w:p>
        </w:tc>
        <w:tc>
          <w:tcPr>
            <w:tcW w:w="6203"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rPr>
                <w:rFonts w:hint="eastAsia" w:ascii="仿宋" w:hAnsi="仿宋" w:eastAsia="仿宋" w:cs="仿宋"/>
                <w:snapToGrid w:val="0"/>
                <w:kern w:val="0"/>
                <w:sz w:val="32"/>
              </w:rPr>
            </w:pPr>
          </w:p>
          <w:p>
            <w:pPr>
              <w:pStyle w:val="15"/>
              <w:spacing w:line="360" w:lineRule="auto"/>
              <w:ind w:firstLine="640" w:firstLineChars="200"/>
              <w:rPr>
                <w:rFonts w:hint="eastAsia" w:ascii="仿宋" w:hAnsi="仿宋" w:eastAsia="仿宋" w:cs="仿宋"/>
                <w:snapToGrid w:val="0"/>
                <w:kern w:val="0"/>
                <w:sz w:val="32"/>
              </w:rPr>
            </w:pPr>
            <w:r>
              <w:rPr>
                <w:rFonts w:hint="eastAsia" w:ascii="仿宋" w:hAnsi="仿宋" w:eastAsia="仿宋" w:cs="仿宋"/>
                <w:snapToGrid w:val="0"/>
                <w:kern w:val="0"/>
                <w:sz w:val="32"/>
              </w:rPr>
              <w:t>本申报书</w:t>
            </w:r>
            <w:r>
              <w:rPr>
                <w:rFonts w:hint="eastAsia" w:ascii="仿宋" w:hAnsi="仿宋" w:eastAsia="仿宋" w:cs="仿宋"/>
                <w:snapToGrid w:val="0"/>
                <w:kern w:val="0"/>
                <w:sz w:val="32"/>
                <w:lang w:eastAsia="zh-CN"/>
              </w:rPr>
              <w:t>建设内容</w:t>
            </w:r>
            <w:r>
              <w:rPr>
                <w:rFonts w:hint="eastAsia" w:ascii="仿宋" w:hAnsi="仿宋" w:eastAsia="仿宋" w:cs="仿宋"/>
                <w:snapToGrid w:val="0"/>
                <w:kern w:val="0"/>
                <w:sz w:val="32"/>
              </w:rPr>
              <w:t>情况真实</w:t>
            </w:r>
            <w:r>
              <w:rPr>
                <w:rFonts w:hint="eastAsia" w:ascii="仿宋" w:hAnsi="仿宋" w:eastAsia="仿宋" w:cs="仿宋"/>
                <w:snapToGrid w:val="0"/>
                <w:kern w:val="0"/>
                <w:sz w:val="32"/>
                <w:lang w:eastAsia="zh-CN"/>
              </w:rPr>
              <w:t>可行</w:t>
            </w:r>
            <w:r>
              <w:rPr>
                <w:rFonts w:hint="eastAsia" w:ascii="仿宋" w:hAnsi="仿宋" w:eastAsia="仿宋" w:cs="仿宋"/>
                <w:snapToGrid w:val="0"/>
                <w:kern w:val="0"/>
                <w:sz w:val="32"/>
              </w:rPr>
              <w:t>，</w:t>
            </w:r>
            <w:r>
              <w:rPr>
                <w:rFonts w:hint="eastAsia" w:ascii="仿宋" w:hAnsi="仿宋" w:eastAsia="仿宋" w:cs="仿宋"/>
                <w:snapToGrid w:val="0"/>
                <w:kern w:val="0"/>
                <w:sz w:val="32"/>
                <w:lang w:eastAsia="zh-CN"/>
              </w:rPr>
              <w:t>配套资金到位，通过审批后，能够顺利实施，并承诺</w:t>
            </w:r>
            <w:r>
              <w:rPr>
                <w:rFonts w:hint="eastAsia" w:ascii="仿宋" w:hAnsi="仿宋" w:eastAsia="仿宋" w:cs="仿宋"/>
                <w:snapToGrid w:val="0"/>
                <w:kern w:val="0"/>
                <w:sz w:val="32"/>
              </w:rPr>
              <w:t>若有虚假愿承担一切后果和责任。</w:t>
            </w:r>
          </w:p>
          <w:p>
            <w:pPr>
              <w:pStyle w:val="15"/>
              <w:spacing w:line="360" w:lineRule="auto"/>
              <w:ind w:firstLine="640" w:firstLineChars="200"/>
              <w:rPr>
                <w:rFonts w:hint="eastAsia" w:ascii="仿宋" w:hAnsi="仿宋" w:eastAsia="仿宋" w:cs="仿宋"/>
                <w:snapToGrid w:val="0"/>
                <w:kern w:val="0"/>
                <w:sz w:val="32"/>
              </w:rPr>
            </w:pPr>
          </w:p>
          <w:p>
            <w:pPr>
              <w:pStyle w:val="15"/>
              <w:spacing w:line="360" w:lineRule="auto"/>
              <w:rPr>
                <w:rFonts w:hint="eastAsia" w:ascii="仿宋" w:hAnsi="仿宋" w:eastAsia="仿宋" w:cs="仿宋"/>
                <w:snapToGrid w:val="0"/>
                <w:kern w:val="0"/>
                <w:sz w:val="32"/>
              </w:rPr>
            </w:pPr>
            <w:r>
              <w:rPr>
                <w:rFonts w:hint="eastAsia" w:ascii="仿宋" w:hAnsi="仿宋" w:eastAsia="仿宋" w:cs="仿宋"/>
                <w:snapToGrid w:val="0"/>
                <w:kern w:val="0"/>
                <w:sz w:val="32"/>
              </w:rPr>
              <w:t>负责人签字：          单位盖章：</w:t>
            </w:r>
          </w:p>
          <w:p>
            <w:pPr>
              <w:pStyle w:val="15"/>
              <w:spacing w:line="360" w:lineRule="auto"/>
              <w:ind w:firstLine="1600" w:firstLineChars="500"/>
              <w:rPr>
                <w:rFonts w:hint="eastAsia" w:ascii="仿宋" w:hAnsi="仿宋" w:eastAsia="仿宋" w:cs="仿宋"/>
                <w:snapToGrid w:val="0"/>
                <w:kern w:val="0"/>
                <w:sz w:val="32"/>
              </w:rPr>
            </w:pPr>
            <w:r>
              <w:rPr>
                <w:rFonts w:hint="eastAsia" w:ascii="仿宋" w:hAnsi="仿宋" w:eastAsia="仿宋" w:cs="仿宋"/>
                <w:snapToGrid w:val="0"/>
                <w:kern w:val="0"/>
                <w:sz w:val="32"/>
              </w:rPr>
              <w:t xml:space="preserve">        </w:t>
            </w:r>
            <w:r>
              <w:rPr>
                <w:rFonts w:hint="eastAsia" w:ascii="仿宋" w:hAnsi="仿宋" w:eastAsia="仿宋" w:cs="仿宋"/>
                <w:snapToGrid w:val="0"/>
                <w:kern w:val="0"/>
                <w:sz w:val="32"/>
                <w:lang w:val="en-US" w:eastAsia="zh-CN"/>
              </w:rPr>
              <w:t xml:space="preserve">  </w:t>
            </w:r>
            <w:r>
              <w:rPr>
                <w:rFonts w:hint="eastAsia" w:ascii="仿宋" w:hAnsi="仿宋" w:eastAsia="仿宋" w:cs="仿宋"/>
                <w:snapToGrid w:val="0"/>
                <w:kern w:val="0"/>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2676"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rPr>
                <w:rFonts w:hint="eastAsia" w:ascii="仿宋" w:hAnsi="仿宋" w:eastAsia="仿宋" w:cs="仿宋"/>
                <w:snapToGrid w:val="0"/>
                <w:kern w:val="0"/>
                <w:sz w:val="32"/>
              </w:rPr>
            </w:pPr>
            <w:r>
              <w:rPr>
                <w:rFonts w:hint="eastAsia" w:ascii="仿宋" w:hAnsi="仿宋" w:eastAsia="仿宋" w:cs="仿宋"/>
                <w:snapToGrid w:val="0"/>
                <w:kern w:val="0"/>
                <w:sz w:val="32"/>
              </w:rPr>
              <w:t xml:space="preserve">  </w:t>
            </w:r>
          </w:p>
          <w:p>
            <w:pPr>
              <w:pStyle w:val="15"/>
              <w:spacing w:line="360" w:lineRule="auto"/>
              <w:jc w:val="center"/>
              <w:rPr>
                <w:rFonts w:hint="eastAsia" w:ascii="仿宋" w:hAnsi="仿宋" w:eastAsia="仿宋" w:cs="仿宋"/>
                <w:snapToGrid w:val="0"/>
                <w:kern w:val="0"/>
                <w:sz w:val="32"/>
              </w:rPr>
            </w:pPr>
            <w:r>
              <w:rPr>
                <w:rFonts w:hint="eastAsia" w:ascii="仿宋" w:hAnsi="仿宋" w:eastAsia="仿宋" w:cs="仿宋"/>
                <w:snapToGrid w:val="0"/>
                <w:kern w:val="0"/>
                <w:sz w:val="32"/>
              </w:rPr>
              <w:t>街道（镇）审核</w:t>
            </w:r>
          </w:p>
          <w:p>
            <w:pPr>
              <w:pStyle w:val="15"/>
              <w:spacing w:line="360" w:lineRule="auto"/>
              <w:jc w:val="center"/>
              <w:rPr>
                <w:rFonts w:hint="eastAsia" w:ascii="仿宋" w:hAnsi="仿宋" w:eastAsia="仿宋" w:cs="仿宋"/>
                <w:snapToGrid w:val="0"/>
                <w:kern w:val="0"/>
                <w:sz w:val="32"/>
              </w:rPr>
            </w:pPr>
            <w:r>
              <w:rPr>
                <w:rFonts w:hint="eastAsia" w:ascii="仿宋" w:hAnsi="仿宋" w:eastAsia="仿宋" w:cs="仿宋"/>
                <w:snapToGrid w:val="0"/>
                <w:kern w:val="0"/>
                <w:sz w:val="32"/>
              </w:rPr>
              <w:t>意见</w:t>
            </w:r>
          </w:p>
        </w:tc>
        <w:tc>
          <w:tcPr>
            <w:tcW w:w="620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snapToGrid w:val="0"/>
                <w:kern w:val="0"/>
                <w:sz w:val="32"/>
                <w:szCs w:val="24"/>
              </w:rPr>
            </w:pPr>
          </w:p>
          <w:p>
            <w:pPr>
              <w:widowControl/>
              <w:jc w:val="left"/>
              <w:rPr>
                <w:rFonts w:hint="eastAsia" w:ascii="仿宋" w:hAnsi="仿宋" w:eastAsia="仿宋" w:cs="仿宋"/>
                <w:snapToGrid w:val="0"/>
                <w:kern w:val="0"/>
                <w:sz w:val="32"/>
                <w:szCs w:val="24"/>
              </w:rPr>
            </w:pPr>
          </w:p>
          <w:p>
            <w:pPr>
              <w:widowControl/>
              <w:jc w:val="left"/>
              <w:rPr>
                <w:rFonts w:hint="eastAsia" w:ascii="仿宋" w:hAnsi="仿宋" w:eastAsia="仿宋" w:cs="仿宋"/>
                <w:snapToGrid w:val="0"/>
                <w:kern w:val="0"/>
                <w:sz w:val="32"/>
                <w:szCs w:val="24"/>
              </w:rPr>
            </w:pPr>
          </w:p>
          <w:p>
            <w:pPr>
              <w:pStyle w:val="15"/>
              <w:spacing w:line="360" w:lineRule="auto"/>
              <w:rPr>
                <w:rFonts w:hint="eastAsia" w:ascii="仿宋" w:hAnsi="仿宋" w:eastAsia="仿宋" w:cs="仿宋"/>
                <w:snapToGrid w:val="0"/>
                <w:kern w:val="0"/>
                <w:sz w:val="32"/>
              </w:rPr>
            </w:pPr>
            <w:r>
              <w:rPr>
                <w:rFonts w:hint="eastAsia" w:ascii="仿宋" w:hAnsi="仿宋" w:eastAsia="仿宋" w:cs="仿宋"/>
                <w:snapToGrid w:val="0"/>
                <w:kern w:val="0"/>
                <w:sz w:val="32"/>
              </w:rPr>
              <w:t>负责人签字：            单位盖章：</w:t>
            </w:r>
          </w:p>
          <w:p>
            <w:pPr>
              <w:pStyle w:val="15"/>
              <w:spacing w:line="360" w:lineRule="auto"/>
              <w:ind w:left="2638" w:firstLine="320" w:firstLineChars="100"/>
              <w:rPr>
                <w:rFonts w:hint="eastAsia" w:ascii="仿宋" w:hAnsi="仿宋" w:eastAsia="仿宋" w:cs="仿宋"/>
                <w:snapToGrid w:val="0"/>
                <w:kern w:val="0"/>
                <w:sz w:val="32"/>
              </w:rPr>
            </w:pPr>
            <w:r>
              <w:rPr>
                <w:rFonts w:hint="eastAsia" w:ascii="仿宋" w:hAnsi="仿宋" w:eastAsia="仿宋" w:cs="仿宋"/>
                <w:snapToGrid w:val="0"/>
                <w:kern w:val="0"/>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2676"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rPr>
                <w:rFonts w:hint="eastAsia" w:ascii="仿宋" w:hAnsi="仿宋" w:eastAsia="仿宋" w:cs="仿宋"/>
                <w:snapToGrid w:val="0"/>
                <w:kern w:val="0"/>
                <w:sz w:val="32"/>
              </w:rPr>
            </w:pPr>
          </w:p>
          <w:p>
            <w:pPr>
              <w:pStyle w:val="15"/>
              <w:spacing w:line="360" w:lineRule="auto"/>
              <w:rPr>
                <w:rFonts w:hint="eastAsia" w:ascii="仿宋" w:hAnsi="仿宋" w:eastAsia="仿宋" w:cs="仿宋"/>
                <w:snapToGrid w:val="0"/>
                <w:kern w:val="0"/>
                <w:sz w:val="32"/>
              </w:rPr>
            </w:pPr>
          </w:p>
          <w:p>
            <w:pPr>
              <w:pStyle w:val="15"/>
              <w:spacing w:line="360" w:lineRule="auto"/>
              <w:jc w:val="center"/>
              <w:rPr>
                <w:rFonts w:hint="eastAsia" w:ascii="仿宋" w:hAnsi="仿宋" w:eastAsia="仿宋" w:cs="仿宋"/>
                <w:snapToGrid w:val="0"/>
                <w:kern w:val="0"/>
                <w:sz w:val="32"/>
              </w:rPr>
            </w:pPr>
            <w:r>
              <w:rPr>
                <w:rFonts w:hint="eastAsia" w:ascii="仿宋" w:hAnsi="仿宋" w:eastAsia="仿宋" w:cs="仿宋"/>
                <w:snapToGrid w:val="0"/>
                <w:kern w:val="0"/>
                <w:sz w:val="32"/>
              </w:rPr>
              <w:t>区农业主管部门审核意见</w:t>
            </w:r>
          </w:p>
          <w:p>
            <w:pPr>
              <w:pStyle w:val="15"/>
              <w:spacing w:line="360" w:lineRule="auto"/>
              <w:rPr>
                <w:rFonts w:hint="eastAsia" w:ascii="仿宋" w:hAnsi="仿宋" w:eastAsia="仿宋" w:cs="仿宋"/>
                <w:snapToGrid w:val="0"/>
                <w:kern w:val="0"/>
                <w:sz w:val="32"/>
              </w:rPr>
            </w:pPr>
            <w:r>
              <w:rPr>
                <w:rFonts w:hint="eastAsia" w:ascii="仿宋" w:hAnsi="仿宋" w:eastAsia="仿宋" w:cs="仿宋"/>
                <w:snapToGrid w:val="0"/>
                <w:kern w:val="0"/>
                <w:sz w:val="32"/>
              </w:rPr>
              <w:t xml:space="preserve">                       </w:t>
            </w:r>
          </w:p>
        </w:tc>
        <w:tc>
          <w:tcPr>
            <w:tcW w:w="6203"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rPr>
                <w:rFonts w:hint="eastAsia" w:ascii="仿宋" w:hAnsi="仿宋" w:eastAsia="仿宋" w:cs="仿宋"/>
                <w:snapToGrid w:val="0"/>
                <w:kern w:val="0"/>
                <w:sz w:val="32"/>
              </w:rPr>
            </w:pPr>
          </w:p>
          <w:p>
            <w:pPr>
              <w:pStyle w:val="15"/>
              <w:spacing w:line="360" w:lineRule="auto"/>
              <w:rPr>
                <w:rFonts w:hint="eastAsia" w:ascii="仿宋" w:hAnsi="仿宋" w:eastAsia="仿宋" w:cs="仿宋"/>
                <w:snapToGrid w:val="0"/>
                <w:kern w:val="0"/>
                <w:sz w:val="32"/>
              </w:rPr>
            </w:pPr>
          </w:p>
          <w:p>
            <w:pPr>
              <w:pStyle w:val="15"/>
              <w:spacing w:line="360" w:lineRule="auto"/>
              <w:rPr>
                <w:rFonts w:hint="eastAsia" w:ascii="仿宋" w:hAnsi="仿宋" w:eastAsia="仿宋" w:cs="仿宋"/>
                <w:snapToGrid w:val="0"/>
                <w:kern w:val="0"/>
                <w:sz w:val="32"/>
              </w:rPr>
            </w:pPr>
          </w:p>
          <w:p>
            <w:pPr>
              <w:pStyle w:val="15"/>
              <w:spacing w:line="360" w:lineRule="auto"/>
              <w:rPr>
                <w:rFonts w:hint="eastAsia" w:ascii="仿宋" w:hAnsi="仿宋" w:eastAsia="仿宋" w:cs="仿宋"/>
                <w:snapToGrid w:val="0"/>
                <w:kern w:val="0"/>
                <w:sz w:val="32"/>
              </w:rPr>
            </w:pPr>
          </w:p>
          <w:p>
            <w:pPr>
              <w:pStyle w:val="15"/>
              <w:spacing w:line="360" w:lineRule="auto"/>
              <w:rPr>
                <w:rFonts w:hint="eastAsia" w:ascii="仿宋" w:hAnsi="仿宋" w:eastAsia="仿宋" w:cs="仿宋"/>
                <w:snapToGrid w:val="0"/>
                <w:kern w:val="0"/>
                <w:sz w:val="32"/>
              </w:rPr>
            </w:pPr>
            <w:r>
              <w:rPr>
                <w:rFonts w:hint="eastAsia" w:ascii="仿宋" w:hAnsi="仿宋" w:eastAsia="仿宋" w:cs="仿宋"/>
                <w:snapToGrid w:val="0"/>
                <w:kern w:val="0"/>
                <w:sz w:val="32"/>
              </w:rPr>
              <w:t>负责人签字：            单位盖章：</w:t>
            </w:r>
          </w:p>
          <w:p>
            <w:pPr>
              <w:pStyle w:val="15"/>
              <w:spacing w:line="360" w:lineRule="auto"/>
              <w:ind w:firstLine="2880" w:firstLineChars="900"/>
              <w:rPr>
                <w:rFonts w:hint="eastAsia" w:ascii="仿宋" w:hAnsi="仿宋" w:eastAsia="仿宋" w:cs="仿宋"/>
                <w:snapToGrid w:val="0"/>
                <w:kern w:val="0"/>
                <w:sz w:val="32"/>
              </w:rPr>
            </w:pPr>
            <w:r>
              <w:rPr>
                <w:rFonts w:hint="eastAsia" w:ascii="仿宋" w:hAnsi="仿宋" w:eastAsia="仿宋" w:cs="仿宋"/>
                <w:snapToGrid w:val="0"/>
                <w:kern w:val="0"/>
                <w:sz w:val="32"/>
              </w:rPr>
              <w:t>年    月    日</w:t>
            </w:r>
          </w:p>
        </w:tc>
      </w:tr>
    </w:tbl>
    <w:p>
      <w:pPr>
        <w:pStyle w:val="2"/>
        <w:keepNext/>
        <w:keepLines/>
        <w:pageBreakBefore w:val="0"/>
        <w:widowControl w:val="0"/>
        <w:numPr>
          <w:ilvl w:val="2"/>
          <w:numId w:val="0"/>
        </w:numPr>
        <w:kinsoku/>
        <w:wordWrap/>
        <w:overflowPunct/>
        <w:topLinePunct w:val="0"/>
        <w:autoSpaceDE/>
        <w:autoSpaceDN/>
        <w:bidi w:val="0"/>
        <w:adjustRightInd/>
        <w:snapToGrid/>
        <w:spacing w:before="0" w:after="0" w:line="20" w:lineRule="exact"/>
        <w:textAlignment w:val="auto"/>
        <w:rPr>
          <w:rFonts w:hint="default"/>
          <w:lang w:val="en-US" w:eastAsia="zh-CN"/>
        </w:rPr>
      </w:pPr>
    </w:p>
    <w:p>
      <w:pPr>
        <w:ind w:firstLine="5040" w:firstLineChars="1800"/>
        <w:rPr>
          <w:rFonts w:hint="eastAsia" w:ascii="仿宋" w:hAnsi="仿宋" w:eastAsia="仿宋" w:cs="仿宋"/>
          <w:sz w:val="28"/>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51280"/>
    <w:multiLevelType w:val="singleLevel"/>
    <w:tmpl w:val="90851280"/>
    <w:lvl w:ilvl="0" w:tentative="0">
      <w:start w:val="2"/>
      <w:numFmt w:val="chineseCounting"/>
      <w:suff w:val="nothing"/>
      <w:lvlText w:val="（%1）"/>
      <w:lvlJc w:val="left"/>
      <w:rPr>
        <w:rFonts w:hint="eastAsia"/>
      </w:rPr>
    </w:lvl>
  </w:abstractNum>
  <w:abstractNum w:abstractNumId="1">
    <w:nsid w:val="453E0FD4"/>
    <w:multiLevelType w:val="multilevel"/>
    <w:tmpl w:val="453E0FD4"/>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pStyle w:val="2"/>
      <w:lvlText w:val="(%3)"/>
      <w:lvlJc w:val="left"/>
      <w:pPr>
        <w:ind w:left="1062"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YmFiOWFmYjdkYTBhNTg2NzE2MzliNTczNmMxNDMifQ=="/>
  </w:docVars>
  <w:rsids>
    <w:rsidRoot w:val="00AA544E"/>
    <w:rsid w:val="00193B63"/>
    <w:rsid w:val="0048558B"/>
    <w:rsid w:val="004B4EB8"/>
    <w:rsid w:val="00585F2F"/>
    <w:rsid w:val="00612691"/>
    <w:rsid w:val="006F272C"/>
    <w:rsid w:val="007D4E40"/>
    <w:rsid w:val="0081764B"/>
    <w:rsid w:val="00AA544E"/>
    <w:rsid w:val="00BA7C75"/>
    <w:rsid w:val="00CD721A"/>
    <w:rsid w:val="00FF35C8"/>
    <w:rsid w:val="03B758A9"/>
    <w:rsid w:val="0A16615F"/>
    <w:rsid w:val="0CE47A21"/>
    <w:rsid w:val="0FA579EC"/>
    <w:rsid w:val="141B777B"/>
    <w:rsid w:val="1CE73720"/>
    <w:rsid w:val="1D49701C"/>
    <w:rsid w:val="216B2BCB"/>
    <w:rsid w:val="247E4CA4"/>
    <w:rsid w:val="28340F5E"/>
    <w:rsid w:val="2AD270FA"/>
    <w:rsid w:val="2B0B21FC"/>
    <w:rsid w:val="2B4A2137"/>
    <w:rsid w:val="2DB30329"/>
    <w:rsid w:val="34372B7C"/>
    <w:rsid w:val="37442C3D"/>
    <w:rsid w:val="3A86097C"/>
    <w:rsid w:val="3B4B604E"/>
    <w:rsid w:val="3F9904AC"/>
    <w:rsid w:val="46A61E2C"/>
    <w:rsid w:val="46FC4806"/>
    <w:rsid w:val="4A091540"/>
    <w:rsid w:val="4A3E2F33"/>
    <w:rsid w:val="4AC30A3E"/>
    <w:rsid w:val="4C354792"/>
    <w:rsid w:val="4E03228D"/>
    <w:rsid w:val="52CE4E90"/>
    <w:rsid w:val="58511B84"/>
    <w:rsid w:val="618C5CDF"/>
    <w:rsid w:val="67A45ABC"/>
    <w:rsid w:val="67E22141"/>
    <w:rsid w:val="6CB77CFB"/>
    <w:rsid w:val="701B39DC"/>
    <w:rsid w:val="743978FB"/>
    <w:rsid w:val="761931AE"/>
    <w:rsid w:val="7B8B4DB6"/>
    <w:rsid w:val="7C33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3"/>
    <w:semiHidden/>
    <w:qFormat/>
    <w:uiPriority w:val="99"/>
  </w:style>
  <w:style w:type="paragraph" w:styleId="13">
    <w:name w:val="List Paragraph"/>
    <w:basedOn w:val="1"/>
    <w:qFormat/>
    <w:uiPriority w:val="34"/>
    <w:pPr>
      <w:ind w:firstLine="420" w:firstLineChars="200"/>
    </w:pPr>
  </w:style>
  <w:style w:type="character" w:customStyle="1" w:styleId="14">
    <w:name w:val="默认段落字体1"/>
    <w:semiHidden/>
    <w:qFormat/>
    <w:uiPriority w:val="0"/>
  </w:style>
  <w:style w:type="paragraph" w:customStyle="1" w:styleId="15">
    <w:name w:val="Normal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1448</Words>
  <Characters>1544</Characters>
  <Lines>24</Lines>
  <Paragraphs>6</Paragraphs>
  <TotalTime>4</TotalTime>
  <ScaleCrop>false</ScaleCrop>
  <LinksUpToDate>false</LinksUpToDate>
  <CharactersWithSpaces>1554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2023-08-21T14:45:00Z</dcterms:created>
  <dc:creator>office</dc:creator>
  <cp:lastModifiedBy>无忧</cp:lastModifiedBy>
  <cp:lastPrinted>2023-09-01T06:25:00Z</cp:lastPrinted>
  <dcterms:modified xsi:type="dcterms:W3CDTF">2023-09-01T15:53:21Z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766D37BEC5FC4300B197BA623DA468E6_13</vt:lpwstr>
  </property>
</Properties>
</file>