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053"/>
      <w:bookmarkStart w:id="1" w:name="_Toc108597123"/>
      <w:bookmarkStart w:id="2" w:name="_Toc23011"/>
      <w:bookmarkStart w:id="3" w:name="_Toc307826682"/>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41508509"/>
      <w:bookmarkStart w:id="7" w:name="_Toc19303"/>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hint="eastAsia" w:ascii="宋体" w:hAnsi="宋体" w:cs="Arial" w:eastAsiaTheme="minorEastAsia"/>
          <w:sz w:val="24"/>
          <w:lang w:eastAsia="zh-CN"/>
        </w:rPr>
      </w:pPr>
      <w:bookmarkStart w:id="17" w:name="_Toc360625939"/>
      <w:bookmarkStart w:id="18" w:name="_Toc484848558"/>
      <w:bookmarkStart w:id="19" w:name="_Toc506628558"/>
      <w:bookmarkStart w:id="20" w:name="_Toc490832206"/>
      <w:bookmarkStart w:id="21" w:name="_Toc484827213"/>
      <w:bookmarkStart w:id="22" w:name="_Toc506611607"/>
      <w:bookmarkStart w:id="23" w:name="_Toc494875416"/>
      <w:bookmarkStart w:id="24" w:name="_Toc506611815"/>
      <w:r>
        <w:rPr>
          <w:rFonts w:hint="eastAsia" w:ascii="宋体" w:hAnsi="宋体" w:cs="Arial"/>
          <w:sz w:val="24"/>
        </w:rPr>
        <w:t>致：湛江经济技术开发区代建项目管理局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bookmarkStart w:id="25" w:name="_GoBack"/>
      <w:bookmarkEnd w:id="25"/>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b/>
          <w:bCs/>
          <w:szCs w:val="24"/>
        </w:rPr>
      </w:pPr>
      <w:r>
        <w:rPr>
          <w:rFonts w:hint="eastAsia"/>
          <w:b/>
          <w:bCs/>
          <w:szCs w:val="24"/>
        </w:rPr>
        <w:t>致:湛江经济技术开发区代建项目管理局</w:t>
      </w:r>
    </w:p>
    <w:p>
      <w:pPr>
        <w:pStyle w:val="7"/>
        <w:rPr>
          <w:rFonts w:hint="eastAsia"/>
          <w:b/>
          <w:bCs/>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YzA3ZGZmNDRlNzk3MzI5M2QyYTkwZTY0ZWQ3Yj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2A7B2351"/>
    <w:rsid w:val="36A20D80"/>
    <w:rsid w:val="3E032D27"/>
    <w:rsid w:val="4DA3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435</TotalTime>
  <ScaleCrop>false</ScaleCrop>
  <LinksUpToDate>false</LinksUpToDate>
  <CharactersWithSpaces>3101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徐小雅</cp:lastModifiedBy>
  <cp:lastPrinted>2023-10-13T02:09:00Z</cp:lastPrinted>
  <dcterms:modified xsi:type="dcterms:W3CDTF">2023-12-25T00:50:22Z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6D1FC86993F04241A8C1991142997393_13</vt:lpwstr>
  </property>
</Properties>
</file>