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bidi w:val="0"/>
        <w:spacing w:before="100" w:beforeAutospacing="1" w:after="0" w:afterAutospacing="0" w:line="240" w:lineRule="auto"/>
        <w:ind w:right="0"/>
        <w:jc w:val="left"/>
        <w:rPr>
          <w:rFonts w:hint="eastAsia" w:ascii="CESI黑体-GB2312" w:hAnsi="CESI黑体-GB2312" w:eastAsia="CESI黑体-GB2312" w:cs="CESI黑体-GB2312"/>
          <w:color w:val="000000"/>
          <w:sz w:val="32"/>
          <w:szCs w:val="32"/>
          <w:lang w:val="en-US" w:eastAsia="zh-CN"/>
        </w:rPr>
      </w:pPr>
      <w:r>
        <w:rPr>
          <w:rFonts w:hint="eastAsia" w:ascii="CESI黑体-GB2312" w:hAnsi="CESI黑体-GB2312" w:eastAsia="CESI黑体-GB2312" w:cs="CESI黑体-GB2312"/>
          <w:color w:val="000000"/>
          <w:sz w:val="32"/>
          <w:szCs w:val="32"/>
          <w:lang w:eastAsia="zh-CN"/>
        </w:rPr>
        <w:t>附件</w:t>
      </w:r>
      <w:r>
        <w:rPr>
          <w:rFonts w:hint="eastAsia" w:ascii="CESI黑体-GB2312" w:hAnsi="CESI黑体-GB2312" w:eastAsia="CESI黑体-GB2312" w:cs="CESI黑体-GB2312"/>
          <w:color w:val="000000"/>
          <w:sz w:val="32"/>
          <w:szCs w:val="32"/>
          <w:lang w:val="en-US" w:eastAsia="zh-CN"/>
        </w:rPr>
        <w:t>1</w:t>
      </w:r>
    </w:p>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0" w:afterAutospacing="0" w:line="600" w:lineRule="exact"/>
        <w:ind w:right="0"/>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全市乡村振兴驻镇帮镇扶村优秀帮扶项目推选名额分配表</w:t>
      </w:r>
    </w:p>
    <w:p>
      <w:pPr>
        <w:pStyle w:val="6"/>
        <w:keepNext w:val="0"/>
        <w:keepLines w:val="0"/>
        <w:pageBreakBefore w:val="0"/>
        <w:widowControl/>
        <w:suppressLineNumbers w:val="0"/>
        <w:kinsoku/>
        <w:wordWrap/>
        <w:overflowPunct/>
        <w:topLinePunct w:val="0"/>
        <w:autoSpaceDE/>
        <w:autoSpaceDN/>
        <w:bidi w:val="0"/>
        <w:adjustRightInd/>
        <w:snapToGrid/>
        <w:spacing w:before="100" w:beforeAutospacing="1" w:after="0" w:afterAutospacing="0" w:line="560" w:lineRule="exact"/>
        <w:ind w:right="0"/>
        <w:jc w:val="righ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单位：个</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2840" w:type="dxa"/>
            <w:noWrap w:val="0"/>
            <w:vAlign w:val="center"/>
          </w:tcPr>
          <w:p>
            <w:pPr>
              <w:jc w:val="center"/>
              <w:rPr>
                <w:rFonts w:hint="default" w:ascii="Times New Roman" w:hAnsi="Times New Roman" w:eastAsia="宋体" w:cs="Times New Roman"/>
                <w:sz w:val="32"/>
                <w:szCs w:val="32"/>
                <w:vertAlign w:val="baseline"/>
                <w:lang w:eastAsia="zh-CN"/>
              </w:rPr>
            </w:pPr>
            <w:r>
              <w:rPr>
                <w:rFonts w:hint="default" w:ascii="Times New Roman" w:hAnsi="Times New Roman" w:cs="Times New Roman"/>
                <w:sz w:val="32"/>
                <w:szCs w:val="32"/>
                <w:vertAlign w:val="baseline"/>
                <w:lang w:eastAsia="zh-CN"/>
              </w:rPr>
              <w:t>序号</w:t>
            </w:r>
          </w:p>
        </w:tc>
        <w:tc>
          <w:tcPr>
            <w:tcW w:w="2841" w:type="dxa"/>
            <w:noWrap w:val="0"/>
            <w:vAlign w:val="center"/>
          </w:tcPr>
          <w:p>
            <w:pPr>
              <w:jc w:val="center"/>
              <w:rPr>
                <w:rFonts w:hint="default" w:ascii="Times New Roman" w:hAnsi="Times New Roman" w:eastAsia="宋体" w:cs="Times New Roman"/>
                <w:sz w:val="32"/>
                <w:szCs w:val="32"/>
                <w:vertAlign w:val="baseline"/>
                <w:lang w:eastAsia="zh-CN"/>
              </w:rPr>
            </w:pPr>
            <w:r>
              <w:rPr>
                <w:rFonts w:hint="default" w:ascii="Times New Roman" w:hAnsi="Times New Roman" w:cs="Times New Roman"/>
                <w:sz w:val="32"/>
                <w:szCs w:val="32"/>
                <w:vertAlign w:val="baseline"/>
                <w:lang w:eastAsia="zh-CN"/>
              </w:rPr>
              <w:t>地区</w:t>
            </w:r>
          </w:p>
        </w:tc>
        <w:tc>
          <w:tcPr>
            <w:tcW w:w="2841" w:type="dxa"/>
            <w:noWrap w:val="0"/>
            <w:vAlign w:val="center"/>
          </w:tcPr>
          <w:p>
            <w:pPr>
              <w:jc w:val="center"/>
              <w:rPr>
                <w:rFonts w:hint="default" w:ascii="Times New Roman" w:hAnsi="Times New Roman" w:eastAsia="宋体" w:cs="Times New Roman"/>
                <w:sz w:val="32"/>
                <w:szCs w:val="32"/>
                <w:vertAlign w:val="baseline"/>
                <w:lang w:eastAsia="zh-CN"/>
              </w:rPr>
            </w:pPr>
            <w:r>
              <w:rPr>
                <w:rFonts w:hint="default" w:ascii="Times New Roman" w:hAnsi="Times New Roman" w:cs="Times New Roman"/>
                <w:sz w:val="32"/>
                <w:szCs w:val="32"/>
                <w:vertAlign w:val="baseline"/>
                <w:lang w:eastAsia="zh-CN"/>
              </w:rPr>
              <w:t>优秀帮扶项目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2840"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1</w:t>
            </w:r>
          </w:p>
        </w:tc>
        <w:tc>
          <w:tcPr>
            <w:tcW w:w="2841" w:type="dxa"/>
            <w:noWrap w:val="0"/>
            <w:vAlign w:val="center"/>
          </w:tcPr>
          <w:p>
            <w:pPr>
              <w:jc w:val="center"/>
              <w:rPr>
                <w:rFonts w:hint="default" w:ascii="Times New Roman" w:hAnsi="Times New Roman" w:eastAsia="宋体" w:cs="Times New Roman"/>
                <w:sz w:val="32"/>
                <w:szCs w:val="32"/>
                <w:vertAlign w:val="baseline"/>
                <w:lang w:eastAsia="zh-CN"/>
              </w:rPr>
            </w:pPr>
            <w:r>
              <w:rPr>
                <w:rFonts w:hint="default" w:ascii="Times New Roman" w:hAnsi="Times New Roman" w:cs="Times New Roman"/>
                <w:sz w:val="32"/>
                <w:szCs w:val="32"/>
                <w:vertAlign w:val="baseline"/>
                <w:lang w:eastAsia="zh-CN"/>
              </w:rPr>
              <w:t>赤坎区</w:t>
            </w:r>
          </w:p>
        </w:tc>
        <w:tc>
          <w:tcPr>
            <w:tcW w:w="2841"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2840"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2</w:t>
            </w:r>
          </w:p>
        </w:tc>
        <w:tc>
          <w:tcPr>
            <w:tcW w:w="2841" w:type="dxa"/>
            <w:noWrap w:val="0"/>
            <w:vAlign w:val="center"/>
          </w:tcPr>
          <w:p>
            <w:pPr>
              <w:jc w:val="center"/>
              <w:rPr>
                <w:rFonts w:hint="default" w:ascii="Times New Roman" w:hAnsi="Times New Roman" w:cs="Times New Roman"/>
                <w:sz w:val="32"/>
                <w:szCs w:val="32"/>
                <w:vertAlign w:val="baseline"/>
                <w:lang w:eastAsia="zh-CN"/>
              </w:rPr>
            </w:pPr>
            <w:r>
              <w:rPr>
                <w:rFonts w:hint="default" w:ascii="Times New Roman" w:hAnsi="Times New Roman" w:cs="Times New Roman"/>
                <w:sz w:val="32"/>
                <w:szCs w:val="32"/>
                <w:vertAlign w:val="baseline"/>
                <w:lang w:eastAsia="zh-CN"/>
              </w:rPr>
              <w:t>霞山区</w:t>
            </w:r>
          </w:p>
        </w:tc>
        <w:tc>
          <w:tcPr>
            <w:tcW w:w="2841"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2840"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3</w:t>
            </w:r>
          </w:p>
        </w:tc>
        <w:tc>
          <w:tcPr>
            <w:tcW w:w="2841" w:type="dxa"/>
            <w:noWrap w:val="0"/>
            <w:vAlign w:val="center"/>
          </w:tcPr>
          <w:p>
            <w:pPr>
              <w:jc w:val="center"/>
              <w:rPr>
                <w:rFonts w:hint="default" w:ascii="Times New Roman" w:hAnsi="Times New Roman" w:eastAsia="宋体" w:cs="Times New Roman"/>
                <w:sz w:val="32"/>
                <w:szCs w:val="32"/>
                <w:vertAlign w:val="baseline"/>
                <w:lang w:eastAsia="zh-CN"/>
              </w:rPr>
            </w:pPr>
            <w:r>
              <w:rPr>
                <w:rFonts w:hint="default" w:ascii="Times New Roman" w:hAnsi="Times New Roman" w:cs="Times New Roman"/>
                <w:sz w:val="32"/>
                <w:szCs w:val="32"/>
                <w:vertAlign w:val="baseline"/>
                <w:lang w:eastAsia="zh-CN"/>
              </w:rPr>
              <w:t>麻章区</w:t>
            </w:r>
          </w:p>
        </w:tc>
        <w:tc>
          <w:tcPr>
            <w:tcW w:w="2841"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2840"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4</w:t>
            </w:r>
          </w:p>
        </w:tc>
        <w:tc>
          <w:tcPr>
            <w:tcW w:w="2841" w:type="dxa"/>
            <w:noWrap w:val="0"/>
            <w:vAlign w:val="center"/>
          </w:tcPr>
          <w:p>
            <w:pPr>
              <w:jc w:val="center"/>
              <w:rPr>
                <w:rFonts w:hint="default" w:ascii="Times New Roman" w:hAnsi="Times New Roman" w:eastAsia="宋体" w:cs="Times New Roman"/>
                <w:sz w:val="32"/>
                <w:szCs w:val="32"/>
                <w:vertAlign w:val="baseline"/>
                <w:lang w:eastAsia="zh-CN"/>
              </w:rPr>
            </w:pPr>
            <w:r>
              <w:rPr>
                <w:rFonts w:hint="default" w:ascii="Times New Roman" w:hAnsi="Times New Roman" w:cs="Times New Roman"/>
                <w:sz w:val="32"/>
                <w:szCs w:val="32"/>
                <w:vertAlign w:val="baseline"/>
                <w:lang w:eastAsia="zh-CN"/>
              </w:rPr>
              <w:t>坡头区</w:t>
            </w:r>
          </w:p>
        </w:tc>
        <w:tc>
          <w:tcPr>
            <w:tcW w:w="2841"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2840"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5</w:t>
            </w:r>
          </w:p>
        </w:tc>
        <w:tc>
          <w:tcPr>
            <w:tcW w:w="2841" w:type="dxa"/>
            <w:noWrap w:val="0"/>
            <w:vAlign w:val="center"/>
          </w:tcPr>
          <w:p>
            <w:pPr>
              <w:jc w:val="center"/>
              <w:rPr>
                <w:rFonts w:hint="default" w:ascii="Times New Roman" w:hAnsi="Times New Roman" w:eastAsia="宋体" w:cs="Times New Roman"/>
                <w:sz w:val="32"/>
                <w:szCs w:val="32"/>
                <w:vertAlign w:val="baseline"/>
                <w:lang w:eastAsia="zh-CN"/>
              </w:rPr>
            </w:pPr>
            <w:r>
              <w:rPr>
                <w:rFonts w:hint="default" w:ascii="Times New Roman" w:hAnsi="Times New Roman" w:cs="Times New Roman"/>
                <w:sz w:val="32"/>
                <w:szCs w:val="32"/>
                <w:vertAlign w:val="baseline"/>
                <w:lang w:eastAsia="zh-CN"/>
              </w:rPr>
              <w:t>经开区</w:t>
            </w:r>
          </w:p>
        </w:tc>
        <w:tc>
          <w:tcPr>
            <w:tcW w:w="2841"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2840"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6</w:t>
            </w:r>
          </w:p>
        </w:tc>
        <w:tc>
          <w:tcPr>
            <w:tcW w:w="2841" w:type="dxa"/>
            <w:noWrap w:val="0"/>
            <w:vAlign w:val="center"/>
          </w:tcPr>
          <w:p>
            <w:pPr>
              <w:jc w:val="center"/>
              <w:rPr>
                <w:rFonts w:hint="default" w:ascii="Times New Roman" w:hAnsi="Times New Roman" w:eastAsia="宋体" w:cs="Times New Roman"/>
                <w:sz w:val="32"/>
                <w:szCs w:val="32"/>
                <w:vertAlign w:val="baseline"/>
                <w:lang w:eastAsia="zh-CN"/>
              </w:rPr>
            </w:pPr>
            <w:r>
              <w:rPr>
                <w:rFonts w:hint="default" w:ascii="Times New Roman" w:hAnsi="Times New Roman" w:cs="Times New Roman"/>
                <w:sz w:val="32"/>
                <w:szCs w:val="32"/>
                <w:vertAlign w:val="baseline"/>
                <w:lang w:eastAsia="zh-CN"/>
              </w:rPr>
              <w:t>雷州市</w:t>
            </w:r>
          </w:p>
        </w:tc>
        <w:tc>
          <w:tcPr>
            <w:tcW w:w="2841"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2840"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7</w:t>
            </w:r>
          </w:p>
        </w:tc>
        <w:tc>
          <w:tcPr>
            <w:tcW w:w="2841" w:type="dxa"/>
            <w:noWrap w:val="0"/>
            <w:vAlign w:val="center"/>
          </w:tcPr>
          <w:p>
            <w:pPr>
              <w:jc w:val="center"/>
              <w:rPr>
                <w:rFonts w:hint="default" w:ascii="Times New Roman" w:hAnsi="Times New Roman" w:eastAsia="宋体" w:cs="Times New Roman"/>
                <w:sz w:val="32"/>
                <w:szCs w:val="32"/>
                <w:vertAlign w:val="baseline"/>
                <w:lang w:eastAsia="zh-CN"/>
              </w:rPr>
            </w:pPr>
            <w:r>
              <w:rPr>
                <w:rFonts w:hint="default" w:ascii="Times New Roman" w:hAnsi="Times New Roman" w:cs="Times New Roman"/>
                <w:sz w:val="32"/>
                <w:szCs w:val="32"/>
                <w:vertAlign w:val="baseline"/>
                <w:lang w:eastAsia="zh-CN"/>
              </w:rPr>
              <w:t>廉江市</w:t>
            </w:r>
          </w:p>
        </w:tc>
        <w:tc>
          <w:tcPr>
            <w:tcW w:w="2841"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2840"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8</w:t>
            </w:r>
          </w:p>
        </w:tc>
        <w:tc>
          <w:tcPr>
            <w:tcW w:w="2841" w:type="dxa"/>
            <w:noWrap w:val="0"/>
            <w:vAlign w:val="center"/>
          </w:tcPr>
          <w:p>
            <w:pPr>
              <w:jc w:val="center"/>
              <w:rPr>
                <w:rFonts w:hint="default" w:ascii="Times New Roman" w:hAnsi="Times New Roman" w:eastAsia="宋体" w:cs="Times New Roman"/>
                <w:sz w:val="32"/>
                <w:szCs w:val="32"/>
                <w:vertAlign w:val="baseline"/>
                <w:lang w:eastAsia="zh-CN"/>
              </w:rPr>
            </w:pPr>
            <w:r>
              <w:rPr>
                <w:rFonts w:hint="default" w:ascii="Times New Roman" w:hAnsi="Times New Roman" w:cs="Times New Roman"/>
                <w:sz w:val="32"/>
                <w:szCs w:val="32"/>
                <w:vertAlign w:val="baseline"/>
                <w:lang w:eastAsia="zh-CN"/>
              </w:rPr>
              <w:t>吴川市</w:t>
            </w:r>
          </w:p>
        </w:tc>
        <w:tc>
          <w:tcPr>
            <w:tcW w:w="2841"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2840"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9</w:t>
            </w:r>
          </w:p>
        </w:tc>
        <w:tc>
          <w:tcPr>
            <w:tcW w:w="2841" w:type="dxa"/>
            <w:noWrap w:val="0"/>
            <w:vAlign w:val="center"/>
          </w:tcPr>
          <w:p>
            <w:pPr>
              <w:jc w:val="center"/>
              <w:rPr>
                <w:rFonts w:hint="default" w:ascii="Times New Roman" w:hAnsi="Times New Roman" w:eastAsia="宋体" w:cs="Times New Roman"/>
                <w:sz w:val="32"/>
                <w:szCs w:val="32"/>
                <w:vertAlign w:val="baseline"/>
                <w:lang w:eastAsia="zh-CN"/>
              </w:rPr>
            </w:pPr>
            <w:r>
              <w:rPr>
                <w:rFonts w:hint="default" w:ascii="Times New Roman" w:hAnsi="Times New Roman" w:cs="Times New Roman"/>
                <w:sz w:val="32"/>
                <w:szCs w:val="32"/>
                <w:vertAlign w:val="baseline"/>
                <w:lang w:eastAsia="zh-CN"/>
              </w:rPr>
              <w:t>遂溪县</w:t>
            </w:r>
          </w:p>
        </w:tc>
        <w:tc>
          <w:tcPr>
            <w:tcW w:w="2841"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0" w:hRule="atLeast"/>
          <w:jc w:val="center"/>
        </w:trPr>
        <w:tc>
          <w:tcPr>
            <w:tcW w:w="2840"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10</w:t>
            </w:r>
          </w:p>
        </w:tc>
        <w:tc>
          <w:tcPr>
            <w:tcW w:w="2841" w:type="dxa"/>
            <w:noWrap w:val="0"/>
            <w:vAlign w:val="center"/>
          </w:tcPr>
          <w:p>
            <w:pPr>
              <w:jc w:val="center"/>
              <w:rPr>
                <w:rFonts w:hint="default" w:ascii="Times New Roman" w:hAnsi="Times New Roman" w:eastAsia="宋体" w:cs="Times New Roman"/>
                <w:sz w:val="32"/>
                <w:szCs w:val="32"/>
                <w:vertAlign w:val="baseline"/>
                <w:lang w:eastAsia="zh-CN"/>
              </w:rPr>
            </w:pPr>
            <w:r>
              <w:rPr>
                <w:rFonts w:hint="default" w:ascii="Times New Roman" w:hAnsi="Times New Roman" w:cs="Times New Roman"/>
                <w:sz w:val="32"/>
                <w:szCs w:val="32"/>
                <w:vertAlign w:val="baseline"/>
                <w:lang w:eastAsia="zh-CN"/>
              </w:rPr>
              <w:t>徐闻县</w:t>
            </w:r>
          </w:p>
        </w:tc>
        <w:tc>
          <w:tcPr>
            <w:tcW w:w="2841" w:type="dxa"/>
            <w:noWrap w:val="0"/>
            <w:vAlign w:val="center"/>
          </w:tcPr>
          <w:p>
            <w:pPr>
              <w:jc w:val="center"/>
              <w:rPr>
                <w:rFonts w:hint="default" w:ascii="Times New Roman" w:hAnsi="Times New Roman" w:eastAsia="宋体" w:cs="Times New Roman"/>
                <w:sz w:val="32"/>
                <w:szCs w:val="32"/>
                <w:vertAlign w:val="baseline"/>
                <w:lang w:val="en-US" w:eastAsia="zh-CN"/>
              </w:rPr>
            </w:pPr>
            <w:r>
              <w:rPr>
                <w:rFonts w:hint="default" w:ascii="Times New Roman" w:hAnsi="Times New Roman" w:cs="Times New Roman"/>
                <w:sz w:val="32"/>
                <w:szCs w:val="32"/>
                <w:vertAlign w:val="baseline"/>
                <w:lang w:val="en-US" w:eastAsia="zh-CN"/>
              </w:rPr>
              <w:t>4</w:t>
            </w:r>
          </w:p>
        </w:tc>
      </w:tr>
    </w:tbl>
    <w:p>
      <w:pPr>
        <w:jc w:val="both"/>
        <w:rPr>
          <w:rFonts w:hint="eastAsia" w:ascii="楷体_GB2312" w:hAnsi="楷体_GB2312" w:eastAsia="楷体_GB2312" w:cs="楷体_GB2312"/>
          <w:sz w:val="30"/>
          <w:szCs w:val="30"/>
          <w:u w:val="none"/>
          <w:lang w:val="en-US" w:eastAsia="zh-CN"/>
        </w:rPr>
      </w:pPr>
    </w:p>
    <w:p>
      <w:pPr>
        <w:jc w:val="center"/>
        <w:rPr>
          <w:rFonts w:hint="eastAsia" w:ascii="方正小标宋_GBK" w:hAnsi="方正小标宋_GBK" w:eastAsia="方正小标宋_GBK" w:cs="方正小标宋_GBK"/>
          <w:sz w:val="52"/>
          <w:szCs w:val="52"/>
          <w:u w:val="none"/>
          <w:lang w:val="en-US" w:eastAsia="zh-CN"/>
        </w:rPr>
      </w:pPr>
    </w:p>
    <w:p>
      <w:pPr>
        <w:jc w:val="both"/>
        <w:rPr>
          <w:rFonts w:hint="eastAsia" w:ascii="CESI黑体-GB2312" w:hAnsi="CESI黑体-GB2312" w:eastAsia="CESI黑体-GB2312" w:cs="CESI黑体-GB2312"/>
          <w:sz w:val="32"/>
          <w:szCs w:val="32"/>
          <w:u w:val="none"/>
          <w:lang w:val="en-US" w:eastAsia="zh-CN"/>
        </w:rPr>
      </w:pPr>
      <w:r>
        <w:rPr>
          <w:rFonts w:hint="eastAsia" w:ascii="CESI黑体-GB2312" w:hAnsi="CESI黑体-GB2312" w:eastAsia="CESI黑体-GB2312" w:cs="CESI黑体-GB2312"/>
          <w:sz w:val="32"/>
          <w:szCs w:val="32"/>
          <w:u w:val="none"/>
          <w:lang w:val="en-US" w:eastAsia="zh-CN"/>
        </w:rPr>
        <w:t>附件3</w:t>
      </w:r>
    </w:p>
    <w:p>
      <w:pPr>
        <w:jc w:val="both"/>
        <w:rPr>
          <w:rFonts w:hint="eastAsia" w:ascii="CESI黑体-GB2312" w:hAnsi="CESI黑体-GB2312" w:eastAsia="CESI黑体-GB2312" w:cs="CESI黑体-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_GBK" w:hAnsi="方正小标宋_GBK" w:eastAsia="方正小标宋_GBK" w:cs="方正小标宋_GBK"/>
          <w:sz w:val="52"/>
          <w:szCs w:val="52"/>
          <w:u w:val="none"/>
          <w:lang w:val="en-US" w:eastAsia="zh-CN"/>
        </w:rPr>
      </w:pPr>
      <w:bookmarkStart w:id="0" w:name="_GoBack"/>
      <w:r>
        <w:rPr>
          <w:rFonts w:hint="eastAsia" w:ascii="方正小标宋_GBK" w:hAnsi="方正小标宋_GBK" w:eastAsia="方正小标宋_GBK" w:cs="方正小标宋_GBK"/>
          <w:sz w:val="52"/>
          <w:szCs w:val="52"/>
          <w:u w:val="none"/>
          <w:lang w:val="en-US" w:eastAsia="zh-CN"/>
        </w:rPr>
        <w:t>全市乡村振兴驻镇帮镇扶村优秀帮</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_GBK" w:hAnsi="方正小标宋_GBK" w:eastAsia="方正小标宋_GBK" w:cs="方正小标宋_GBK"/>
          <w:sz w:val="52"/>
          <w:szCs w:val="52"/>
          <w:u w:val="none"/>
          <w:lang w:val="en-US" w:eastAsia="zh-CN"/>
        </w:rPr>
      </w:pPr>
      <w:r>
        <w:rPr>
          <w:rFonts w:hint="eastAsia" w:ascii="方正小标宋_GBK" w:hAnsi="方正小标宋_GBK" w:eastAsia="方正小标宋_GBK" w:cs="方正小标宋_GBK"/>
          <w:sz w:val="52"/>
          <w:szCs w:val="52"/>
          <w:u w:val="none"/>
          <w:lang w:val="en-US" w:eastAsia="zh-CN"/>
        </w:rPr>
        <w:t>扶项目推选表</w:t>
      </w:r>
      <w:bookmarkEnd w:id="0"/>
    </w:p>
    <w:p>
      <w:pPr>
        <w:jc w:val="center"/>
        <w:rPr>
          <w:rFonts w:hint="eastAsia" w:ascii="方正小标宋_GBK" w:hAnsi="方正小标宋_GBK" w:eastAsia="方正小标宋_GBK" w:cs="方正小标宋_GBK"/>
          <w:sz w:val="52"/>
          <w:szCs w:val="52"/>
          <w:u w:val="none"/>
          <w:lang w:val="en-US" w:eastAsia="zh-CN"/>
        </w:rPr>
      </w:pPr>
    </w:p>
    <w:p>
      <w:pPr>
        <w:jc w:val="center"/>
        <w:rPr>
          <w:rFonts w:hint="eastAsia" w:ascii="方正小标宋_GBK" w:hAnsi="方正小标宋_GBK" w:eastAsia="方正小标宋_GBK" w:cs="方正小标宋_GBK"/>
          <w:sz w:val="52"/>
          <w:szCs w:val="52"/>
          <w:u w:val="none"/>
          <w:lang w:val="en-US" w:eastAsia="zh-CN"/>
        </w:rPr>
      </w:pPr>
    </w:p>
    <w:p>
      <w:pPr>
        <w:jc w:val="center"/>
        <w:rPr>
          <w:rFonts w:hint="eastAsia" w:ascii="方正小标宋_GBK" w:hAnsi="方正小标宋_GBK" w:eastAsia="方正小标宋_GBK" w:cs="方正小标宋_GBK"/>
          <w:sz w:val="52"/>
          <w:szCs w:val="52"/>
          <w:u w:val="none"/>
          <w:lang w:val="en-US" w:eastAsia="zh-CN"/>
        </w:rPr>
      </w:pPr>
    </w:p>
    <w:p>
      <w:pPr>
        <w:jc w:val="center"/>
        <w:rPr>
          <w:rFonts w:hint="eastAsia" w:ascii="方正小标宋_GBK" w:hAnsi="方正小标宋_GBK" w:eastAsia="方正小标宋_GBK" w:cs="方正小标宋_GBK"/>
          <w:sz w:val="52"/>
          <w:szCs w:val="52"/>
          <w:u w:val="none"/>
          <w:lang w:val="en-US" w:eastAsia="zh-CN"/>
        </w:rPr>
      </w:pPr>
    </w:p>
    <w:p>
      <w:pPr>
        <w:jc w:val="left"/>
        <w:rPr>
          <w:rFonts w:hint="eastAsia" w:ascii="仿宋_GB2312" w:hAnsi="仿宋_GB2312" w:eastAsia="仿宋_GB2312" w:cs="仿宋_GB2312"/>
          <w:sz w:val="32"/>
          <w:szCs w:val="32"/>
          <w:u w:val="none"/>
          <w:lang w:val="en-US" w:eastAsia="zh-CN"/>
        </w:rPr>
      </w:pPr>
    </w:p>
    <w:p>
      <w:pPr>
        <w:ind w:firstLine="964" w:firstLineChars="300"/>
        <w:jc w:val="left"/>
        <w:rPr>
          <w:rFonts w:hint="default"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项目名称：</w:t>
      </w:r>
      <w:r>
        <w:rPr>
          <w:rFonts w:hint="default" w:ascii="宋体" w:hAnsi="宋体" w:eastAsia="宋体" w:cs="宋体"/>
          <w:b/>
          <w:bCs/>
          <w:sz w:val="32"/>
          <w:szCs w:val="32"/>
          <w:u w:val="none"/>
          <w:lang w:val="en-US" w:eastAsia="zh-CN"/>
        </w:rPr>
        <w:t>打造“产业+品牌+</w:t>
      </w:r>
      <w:r>
        <w:rPr>
          <w:rFonts w:hint="eastAsia" w:ascii="宋体" w:hAnsi="宋体" w:eastAsia="宋体" w:cs="宋体"/>
          <w:b/>
          <w:bCs/>
          <w:sz w:val="32"/>
          <w:szCs w:val="32"/>
          <w:u w:val="none"/>
          <w:lang w:val="en-US" w:eastAsia="zh-CN"/>
        </w:rPr>
        <w:t>直播+</w:t>
      </w:r>
      <w:r>
        <w:rPr>
          <w:rFonts w:hint="default" w:ascii="宋体" w:hAnsi="宋体" w:eastAsia="宋体" w:cs="宋体"/>
          <w:b/>
          <w:bCs/>
          <w:sz w:val="32"/>
          <w:szCs w:val="32"/>
          <w:u w:val="none"/>
          <w:lang w:val="en-US" w:eastAsia="zh-CN"/>
        </w:rPr>
        <w:t>消费”帮扶模式</w:t>
      </w:r>
    </w:p>
    <w:p>
      <w:pPr>
        <w:ind w:firstLine="2570" w:firstLineChars="800"/>
        <w:jc w:val="left"/>
        <w:rPr>
          <w:rFonts w:hint="eastAsia"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推进硇洲火龙果产业</w:t>
      </w:r>
      <w:r>
        <w:rPr>
          <w:rFonts w:hint="eastAsia" w:ascii="宋体" w:hAnsi="宋体" w:cs="宋体"/>
          <w:b/>
          <w:bCs/>
          <w:sz w:val="32"/>
          <w:szCs w:val="32"/>
          <w:u w:val="none"/>
          <w:lang w:val="en-US" w:eastAsia="zh-CN"/>
        </w:rPr>
        <w:t>高质量发展</w:t>
      </w:r>
    </w:p>
    <w:p>
      <w:pPr>
        <w:ind w:left="5456" w:leftChars="456" w:hanging="4498" w:hangingChars="1400"/>
        <w:jc w:val="left"/>
        <w:rPr>
          <w:rFonts w:hint="default" w:ascii="宋体" w:hAnsi="宋体" w:eastAsia="宋体" w:cs="宋体"/>
          <w:b/>
          <w:bCs/>
          <w:sz w:val="32"/>
          <w:szCs w:val="32"/>
          <w:u w:val="none"/>
          <w:lang w:val="en-US" w:eastAsia="zh-CN"/>
        </w:rPr>
      </w:pPr>
      <w:r>
        <w:rPr>
          <w:rFonts w:hint="eastAsia" w:ascii="宋体" w:hAnsi="宋体" w:cs="宋体"/>
          <w:b/>
          <w:bCs/>
          <w:sz w:val="32"/>
          <w:szCs w:val="32"/>
          <w:u w:val="none"/>
          <w:lang w:val="en-US" w:eastAsia="zh-CN"/>
        </w:rPr>
        <w:t>乡镇（街道）名称</w:t>
      </w:r>
      <w:r>
        <w:rPr>
          <w:rFonts w:hint="eastAsia" w:ascii="宋体" w:hAnsi="宋体" w:eastAsia="宋体" w:cs="宋体"/>
          <w:b/>
          <w:bCs/>
          <w:sz w:val="32"/>
          <w:szCs w:val="32"/>
          <w:u w:val="none"/>
          <w:lang w:val="en-US" w:eastAsia="zh-CN"/>
        </w:rPr>
        <w:t>（盖章）：</w:t>
      </w:r>
      <w:r>
        <w:rPr>
          <w:rFonts w:hint="eastAsia" w:ascii="宋体" w:hAnsi="宋体" w:cs="宋体"/>
          <w:b/>
          <w:bCs/>
          <w:sz w:val="32"/>
          <w:szCs w:val="32"/>
          <w:u w:val="none"/>
          <w:lang w:val="en-US" w:eastAsia="zh-CN"/>
        </w:rPr>
        <w:t>湛江经济技术开发区     硇洲镇人民政府</w:t>
      </w:r>
    </w:p>
    <w:p>
      <w:pPr>
        <w:ind w:firstLine="964" w:firstLineChars="300"/>
        <w:jc w:val="left"/>
        <w:rPr>
          <w:rFonts w:hint="default" w:ascii="宋体" w:hAnsi="宋体" w:eastAsia="宋体" w:cs="宋体"/>
          <w:b/>
          <w:bCs/>
          <w:sz w:val="32"/>
          <w:szCs w:val="32"/>
          <w:u w:val="none"/>
          <w:lang w:val="en-US" w:eastAsia="zh-CN"/>
        </w:rPr>
      </w:pPr>
      <w:r>
        <w:rPr>
          <w:rFonts w:hint="eastAsia" w:ascii="宋体" w:hAnsi="宋体" w:cs="宋体"/>
          <w:b/>
          <w:bCs/>
          <w:sz w:val="32"/>
          <w:szCs w:val="32"/>
          <w:u w:val="none"/>
          <w:lang w:val="en-US" w:eastAsia="zh-CN"/>
        </w:rPr>
        <w:t>帮扶牵头</w:t>
      </w:r>
      <w:r>
        <w:rPr>
          <w:rFonts w:hint="eastAsia" w:ascii="宋体" w:hAnsi="宋体" w:eastAsia="宋体" w:cs="宋体"/>
          <w:b/>
          <w:bCs/>
          <w:sz w:val="32"/>
          <w:szCs w:val="32"/>
          <w:u w:val="none"/>
          <w:lang w:val="en-US" w:eastAsia="zh-CN"/>
        </w:rPr>
        <w:t>单位：</w:t>
      </w:r>
      <w:r>
        <w:rPr>
          <w:rFonts w:hint="eastAsia" w:ascii="宋体" w:hAnsi="宋体" w:cs="宋体"/>
          <w:b/>
          <w:bCs/>
          <w:sz w:val="32"/>
          <w:szCs w:val="32"/>
          <w:u w:val="none"/>
          <w:lang w:val="en-US" w:eastAsia="zh-CN"/>
        </w:rPr>
        <w:t>中科（广东）炼化有限公司</w:t>
      </w:r>
    </w:p>
    <w:p>
      <w:pPr>
        <w:ind w:firstLine="964" w:firstLineChars="300"/>
        <w:jc w:val="left"/>
        <w:rPr>
          <w:rFonts w:hint="default"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项目</w:t>
      </w:r>
      <w:r>
        <w:rPr>
          <w:rFonts w:hint="eastAsia" w:ascii="宋体" w:hAnsi="宋体" w:cs="宋体"/>
          <w:b/>
          <w:bCs/>
          <w:sz w:val="32"/>
          <w:szCs w:val="32"/>
          <w:u w:val="none"/>
          <w:lang w:val="en-US" w:eastAsia="zh-CN"/>
        </w:rPr>
        <w:t>联系</w:t>
      </w:r>
      <w:r>
        <w:rPr>
          <w:rFonts w:hint="eastAsia" w:ascii="宋体" w:hAnsi="宋体" w:eastAsia="宋体" w:cs="宋体"/>
          <w:b/>
          <w:bCs/>
          <w:sz w:val="32"/>
          <w:szCs w:val="32"/>
          <w:u w:val="none"/>
          <w:lang w:val="en-US" w:eastAsia="zh-CN"/>
        </w:rPr>
        <w:t>人：</w:t>
      </w:r>
      <w:r>
        <w:rPr>
          <w:rFonts w:hint="eastAsia" w:ascii="宋体" w:hAnsi="宋体" w:cs="宋体"/>
          <w:b/>
          <w:bCs/>
          <w:sz w:val="32"/>
          <w:szCs w:val="32"/>
          <w:u w:val="none"/>
          <w:lang w:val="en-US" w:eastAsia="zh-CN"/>
        </w:rPr>
        <w:t>莫业志</w:t>
      </w:r>
    </w:p>
    <w:p>
      <w:pPr>
        <w:ind w:firstLine="964" w:firstLineChars="300"/>
        <w:jc w:val="left"/>
        <w:rPr>
          <w:rFonts w:hint="default" w:ascii="宋体" w:hAnsi="宋体" w:eastAsia="宋体" w:cs="宋体"/>
          <w:b/>
          <w:bCs/>
          <w:sz w:val="32"/>
          <w:szCs w:val="32"/>
          <w:u w:val="none"/>
          <w:lang w:val="en-US" w:eastAsia="zh-CN"/>
        </w:rPr>
      </w:pPr>
      <w:r>
        <w:rPr>
          <w:rFonts w:hint="eastAsia" w:ascii="宋体" w:hAnsi="宋体" w:eastAsia="宋体" w:cs="宋体"/>
          <w:b/>
          <w:bCs/>
          <w:sz w:val="32"/>
          <w:szCs w:val="32"/>
          <w:u w:val="none"/>
          <w:lang w:val="en-US" w:eastAsia="zh-CN"/>
        </w:rPr>
        <w:t>联系</w:t>
      </w:r>
      <w:r>
        <w:rPr>
          <w:rFonts w:hint="eastAsia" w:ascii="宋体" w:hAnsi="宋体" w:cs="宋体"/>
          <w:b/>
          <w:bCs/>
          <w:sz w:val="32"/>
          <w:szCs w:val="32"/>
          <w:u w:val="none"/>
          <w:lang w:val="en-US" w:eastAsia="zh-CN"/>
        </w:rPr>
        <w:t>电话（手机）</w:t>
      </w:r>
      <w:r>
        <w:rPr>
          <w:rFonts w:hint="eastAsia" w:ascii="宋体" w:hAnsi="宋体" w:eastAsia="宋体" w:cs="宋体"/>
          <w:b/>
          <w:bCs/>
          <w:sz w:val="32"/>
          <w:szCs w:val="32"/>
          <w:u w:val="none"/>
          <w:lang w:val="en-US" w:eastAsia="zh-CN"/>
        </w:rPr>
        <w:t>：</w:t>
      </w:r>
      <w:r>
        <w:rPr>
          <w:rFonts w:hint="eastAsia" w:ascii="宋体" w:hAnsi="宋体" w:cs="宋体"/>
          <w:b/>
          <w:bCs/>
          <w:sz w:val="32"/>
          <w:szCs w:val="32"/>
          <w:u w:val="none"/>
          <w:lang w:val="en-US" w:eastAsia="zh-CN"/>
        </w:rPr>
        <w:t>13420131086</w:t>
      </w:r>
    </w:p>
    <w:p>
      <w:pPr>
        <w:jc w:val="left"/>
        <w:rPr>
          <w:rFonts w:hint="eastAsia" w:ascii="宋体" w:hAnsi="宋体" w:eastAsia="宋体" w:cs="宋体"/>
          <w:b/>
          <w:bCs/>
          <w:sz w:val="32"/>
          <w:szCs w:val="32"/>
          <w:u w:val="none"/>
          <w:lang w:val="en-US" w:eastAsia="zh-CN"/>
        </w:rPr>
        <w:sectPr>
          <w:pgSz w:w="11906" w:h="16838"/>
          <w:pgMar w:top="1440" w:right="1800" w:bottom="1440" w:left="1800" w:header="851" w:footer="992" w:gutter="0"/>
          <w:cols w:space="720" w:num="1"/>
          <w:docGrid w:type="lines" w:linePitch="312" w:charSpace="0"/>
        </w:sectPr>
      </w:pPr>
    </w:p>
    <w:tbl>
      <w:tblPr>
        <w:tblStyle w:val="4"/>
        <w:tblpPr w:leftFromText="180" w:rightFromText="180" w:vertAnchor="text" w:horzAnchor="page" w:tblpXSpec="center" w:tblpY="-72"/>
        <w:tblOverlap w:val="never"/>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4"/>
        <w:gridCol w:w="2517"/>
        <w:gridCol w:w="2711"/>
        <w:gridCol w:w="2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dxa"/>
            <w:noWrap w:val="0"/>
            <w:vAlign w:val="center"/>
          </w:tcPr>
          <w:p>
            <w:pPr>
              <w:jc w:val="center"/>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1.项目名称</w:t>
            </w:r>
          </w:p>
        </w:tc>
        <w:tc>
          <w:tcPr>
            <w:tcW w:w="7843" w:type="dxa"/>
            <w:gridSpan w:val="3"/>
            <w:noWrap w:val="0"/>
            <w:vAlign w:val="center"/>
          </w:tcPr>
          <w:p>
            <w:pPr>
              <w:ind w:firstLine="600" w:firstLineChars="200"/>
              <w:jc w:val="left"/>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打造“产业+品牌+</w:t>
            </w:r>
            <w:r>
              <w:rPr>
                <w:rFonts w:hint="eastAsia" w:ascii="Times New Roman" w:hAnsi="Times New Roman" w:eastAsia="仿宋_GB2312" w:cs="Times New Roman"/>
                <w:sz w:val="30"/>
                <w:szCs w:val="30"/>
                <w:u w:val="none"/>
                <w:vertAlign w:val="baseline"/>
                <w:lang w:val="en-US" w:eastAsia="zh-CN"/>
              </w:rPr>
              <w:t>直播+</w:t>
            </w:r>
            <w:r>
              <w:rPr>
                <w:rFonts w:hint="default" w:ascii="Times New Roman" w:hAnsi="Times New Roman" w:eastAsia="仿宋_GB2312" w:cs="Times New Roman"/>
                <w:sz w:val="30"/>
                <w:szCs w:val="30"/>
                <w:u w:val="none"/>
                <w:vertAlign w:val="baseline"/>
                <w:lang w:val="en-US" w:eastAsia="zh-CN"/>
              </w:rPr>
              <w:t>消费”帮扶模式</w:t>
            </w:r>
            <w:r>
              <w:rPr>
                <w:rFonts w:hint="eastAsia" w:ascii="Times New Roman" w:hAnsi="Times New Roman" w:eastAsia="仿宋_GB2312" w:cs="Times New Roman"/>
                <w:sz w:val="30"/>
                <w:szCs w:val="30"/>
                <w:u w:val="none"/>
                <w:vertAlign w:val="baseline"/>
                <w:lang w:val="en-US" w:eastAsia="zh-CN"/>
              </w:rPr>
              <w:t>，推进硇洲火龙果产业高质量发展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2054" w:type="dxa"/>
            <w:noWrap w:val="0"/>
            <w:vAlign w:val="center"/>
          </w:tcPr>
          <w:p>
            <w:pPr>
              <w:numPr>
                <w:ilvl w:val="0"/>
                <w:numId w:val="0"/>
              </w:numPr>
              <w:jc w:val="center"/>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2.项目建设</w:t>
            </w:r>
          </w:p>
          <w:p>
            <w:pPr>
              <w:numPr>
                <w:ilvl w:val="0"/>
                <w:numId w:val="0"/>
              </w:numPr>
              <w:jc w:val="center"/>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地点</w:t>
            </w:r>
          </w:p>
        </w:tc>
        <w:tc>
          <w:tcPr>
            <w:tcW w:w="2517" w:type="dxa"/>
            <w:noWrap w:val="0"/>
            <w:vAlign w:val="center"/>
          </w:tcPr>
          <w:p>
            <w:pPr>
              <w:jc w:val="center"/>
              <w:rPr>
                <w:rFonts w:hint="default" w:ascii="Times New Roman" w:hAnsi="Times New Roman" w:eastAsia="仿宋_GB2312" w:cs="Times New Roman"/>
                <w:sz w:val="30"/>
                <w:szCs w:val="30"/>
                <w:u w:val="none"/>
                <w:vertAlign w:val="baseline"/>
                <w:lang w:val="en-US" w:eastAsia="zh-CN"/>
              </w:rPr>
            </w:pPr>
            <w:r>
              <w:rPr>
                <w:rFonts w:hint="eastAsia" w:ascii="Times New Roman" w:hAnsi="Times New Roman" w:eastAsia="仿宋_GB2312" w:cs="Times New Roman"/>
                <w:sz w:val="30"/>
                <w:szCs w:val="30"/>
                <w:u w:val="none"/>
                <w:vertAlign w:val="baseline"/>
                <w:lang w:val="en-US" w:eastAsia="zh-CN"/>
              </w:rPr>
              <w:t>湛江经济技术开发区硇洲镇</w:t>
            </w:r>
          </w:p>
        </w:tc>
        <w:tc>
          <w:tcPr>
            <w:tcW w:w="2711" w:type="dxa"/>
            <w:noWrap w:val="0"/>
            <w:vAlign w:val="center"/>
          </w:tcPr>
          <w:p>
            <w:pPr>
              <w:numPr>
                <w:ilvl w:val="0"/>
                <w:numId w:val="0"/>
              </w:numPr>
              <w:ind w:left="0" w:leftChars="0" w:firstLine="0" w:firstLineChars="0"/>
              <w:jc w:val="center"/>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3.项目类型（产业发展、乡村建设、</w:t>
            </w:r>
          </w:p>
          <w:p>
            <w:pPr>
              <w:numPr>
                <w:ilvl w:val="0"/>
                <w:numId w:val="0"/>
              </w:numPr>
              <w:ind w:left="0" w:leftChars="0" w:firstLine="0" w:firstLineChars="0"/>
              <w:jc w:val="center"/>
              <w:rPr>
                <w:rFonts w:hint="default" w:ascii="Times New Roman" w:hAnsi="Times New Roman" w:eastAsia="仿宋_GB2312" w:cs="Times New Roman"/>
                <w:kern w:val="2"/>
                <w:sz w:val="30"/>
                <w:szCs w:val="30"/>
                <w:u w:val="none"/>
                <w:vertAlign w:val="baseline"/>
                <w:lang w:val="en-US" w:eastAsia="zh-CN" w:bidi="ar-SA"/>
              </w:rPr>
            </w:pPr>
            <w:r>
              <w:rPr>
                <w:rFonts w:hint="default" w:ascii="Times New Roman" w:hAnsi="Times New Roman" w:eastAsia="仿宋_GB2312" w:cs="Times New Roman"/>
                <w:sz w:val="30"/>
                <w:szCs w:val="30"/>
                <w:u w:val="none"/>
                <w:vertAlign w:val="baseline"/>
                <w:lang w:val="en-US" w:eastAsia="zh-CN"/>
              </w:rPr>
              <w:t>乡村治理）</w:t>
            </w:r>
          </w:p>
        </w:tc>
        <w:tc>
          <w:tcPr>
            <w:tcW w:w="2615" w:type="dxa"/>
            <w:noWrap w:val="0"/>
            <w:vAlign w:val="center"/>
          </w:tcPr>
          <w:p>
            <w:pPr>
              <w:jc w:val="center"/>
              <w:rPr>
                <w:rFonts w:hint="default" w:ascii="Times New Roman" w:hAnsi="Times New Roman" w:eastAsia="仿宋_GB2312" w:cs="Times New Roman"/>
                <w:sz w:val="30"/>
                <w:szCs w:val="30"/>
                <w:u w:val="none"/>
                <w:vertAlign w:val="baseline"/>
                <w:lang w:val="en-US" w:eastAsia="zh-CN"/>
              </w:rPr>
            </w:pPr>
            <w:r>
              <w:rPr>
                <w:rFonts w:hint="eastAsia" w:ascii="Times New Roman" w:hAnsi="Times New Roman" w:eastAsia="仿宋_GB2312" w:cs="Times New Roman"/>
                <w:sz w:val="30"/>
                <w:szCs w:val="30"/>
                <w:u w:val="none"/>
                <w:vertAlign w:val="baseline"/>
                <w:lang w:val="en-US" w:eastAsia="zh-CN"/>
              </w:rPr>
              <w:t>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2054" w:type="dxa"/>
            <w:noWrap w:val="0"/>
            <w:vAlign w:val="center"/>
          </w:tcPr>
          <w:p>
            <w:pPr>
              <w:jc w:val="center"/>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4.项目总投资（万元）</w:t>
            </w:r>
          </w:p>
        </w:tc>
        <w:tc>
          <w:tcPr>
            <w:tcW w:w="2517" w:type="dxa"/>
            <w:noWrap w:val="0"/>
            <w:vAlign w:val="center"/>
          </w:tcPr>
          <w:p>
            <w:pPr>
              <w:jc w:val="center"/>
              <w:rPr>
                <w:rFonts w:hint="default" w:ascii="Times New Roman" w:hAnsi="Times New Roman" w:eastAsia="仿宋_GB2312" w:cs="Times New Roman"/>
                <w:sz w:val="30"/>
                <w:szCs w:val="30"/>
                <w:u w:val="none"/>
                <w:vertAlign w:val="baseline"/>
                <w:lang w:val="en-US" w:eastAsia="zh-CN"/>
              </w:rPr>
            </w:pPr>
            <w:r>
              <w:rPr>
                <w:rFonts w:hint="eastAsia" w:ascii="Times New Roman" w:hAnsi="Times New Roman" w:eastAsia="仿宋_GB2312" w:cs="Times New Roman"/>
                <w:sz w:val="30"/>
                <w:szCs w:val="30"/>
                <w:u w:val="none"/>
                <w:vertAlign w:val="baseline"/>
                <w:lang w:val="en-US" w:eastAsia="zh-CN"/>
              </w:rPr>
              <w:t>250</w:t>
            </w:r>
          </w:p>
        </w:tc>
        <w:tc>
          <w:tcPr>
            <w:tcW w:w="5326" w:type="dxa"/>
            <w:gridSpan w:val="2"/>
            <w:noWrap w:val="0"/>
            <w:vAlign w:val="center"/>
          </w:tcPr>
          <w:p>
            <w:pPr>
              <w:jc w:val="both"/>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其中财政资金：</w:t>
            </w:r>
            <w:r>
              <w:rPr>
                <w:rFonts w:hint="eastAsia" w:ascii="Times New Roman" w:hAnsi="Times New Roman" w:eastAsia="仿宋_GB2312" w:cs="Times New Roman"/>
                <w:sz w:val="30"/>
                <w:szCs w:val="30"/>
                <w:u w:val="none"/>
                <w:vertAlign w:val="baseline"/>
                <w:lang w:val="en-US" w:eastAsia="zh-CN"/>
              </w:rPr>
              <w:t>35</w:t>
            </w:r>
          </w:p>
          <w:p>
            <w:pPr>
              <w:ind w:firstLine="600" w:firstLineChars="200"/>
              <w:jc w:val="both"/>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帮扶单位自筹：</w:t>
            </w:r>
            <w:r>
              <w:rPr>
                <w:rFonts w:hint="eastAsia" w:ascii="Times New Roman" w:hAnsi="Times New Roman" w:eastAsia="仿宋_GB2312" w:cs="Times New Roman"/>
                <w:sz w:val="30"/>
                <w:szCs w:val="30"/>
                <w:u w:val="none"/>
                <w:vertAlign w:val="baseline"/>
                <w:lang w:val="en-US" w:eastAsia="zh-CN"/>
              </w:rPr>
              <w:t>120</w:t>
            </w:r>
          </w:p>
          <w:p>
            <w:pPr>
              <w:ind w:firstLine="600" w:firstLineChars="200"/>
              <w:jc w:val="both"/>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其他：</w:t>
            </w:r>
            <w:r>
              <w:rPr>
                <w:rFonts w:hint="eastAsia" w:ascii="Times New Roman" w:hAnsi="Times New Roman" w:eastAsia="仿宋_GB2312" w:cs="Times New Roman"/>
                <w:sz w:val="30"/>
                <w:szCs w:val="30"/>
                <w:u w:val="none"/>
                <w:vertAlign w:val="baseline"/>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5" w:hRule="atLeast"/>
          <w:jc w:val="center"/>
        </w:trPr>
        <w:tc>
          <w:tcPr>
            <w:tcW w:w="2054" w:type="dxa"/>
            <w:noWrap w:val="0"/>
            <w:vAlign w:val="center"/>
          </w:tcPr>
          <w:p>
            <w:pPr>
              <w:jc w:val="center"/>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5.项目情况</w:t>
            </w:r>
          </w:p>
          <w:p>
            <w:pPr>
              <w:jc w:val="center"/>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简介</w:t>
            </w:r>
          </w:p>
        </w:tc>
        <w:tc>
          <w:tcPr>
            <w:tcW w:w="7843" w:type="dxa"/>
            <w:gridSpan w:val="3"/>
            <w:noWrap w:val="0"/>
            <w:vAlign w:val="top"/>
          </w:tcPr>
          <w:p>
            <w:pPr>
              <w:ind w:firstLine="600" w:firstLineChars="200"/>
              <w:jc w:val="both"/>
              <w:rPr>
                <w:rFonts w:hint="default" w:ascii="Times New Roman" w:hAnsi="Times New Roman" w:eastAsia="仿宋_GB2312" w:cs="Times New Roman"/>
                <w:sz w:val="30"/>
                <w:szCs w:val="30"/>
                <w:u w:val="none"/>
                <w:vertAlign w:val="baseline"/>
                <w:lang w:val="en-US" w:eastAsia="zh-CN"/>
              </w:rPr>
            </w:pPr>
            <w:r>
              <w:rPr>
                <w:rFonts w:hint="eastAsia" w:ascii="Times New Roman" w:hAnsi="Times New Roman" w:eastAsia="仿宋_GB2312" w:cs="Times New Roman"/>
                <w:sz w:val="30"/>
                <w:szCs w:val="30"/>
                <w:u w:val="none"/>
                <w:vertAlign w:val="baseline"/>
                <w:lang w:val="en-US" w:eastAsia="zh-CN"/>
              </w:rPr>
              <w:t>驻硇洲镇帮镇扶村工作队构建起产业帮扶、消费帮扶、就业帮扶“立体式”帮扶模式，摸索出</w:t>
            </w:r>
            <w:r>
              <w:rPr>
                <w:rFonts w:hint="default" w:ascii="Times New Roman" w:hAnsi="Times New Roman" w:eastAsia="仿宋_GB2312" w:cs="Times New Roman"/>
                <w:sz w:val="30"/>
                <w:szCs w:val="30"/>
                <w:u w:val="none"/>
                <w:vertAlign w:val="baseline"/>
                <w:lang w:val="en-US" w:eastAsia="zh-CN"/>
              </w:rPr>
              <w:t>“央企+科研机构+高校+村合作社”</w:t>
            </w:r>
            <w:r>
              <w:rPr>
                <w:rFonts w:hint="eastAsia" w:ascii="Times New Roman" w:hAnsi="Times New Roman" w:eastAsia="仿宋_GB2312" w:cs="Times New Roman"/>
                <w:sz w:val="30"/>
                <w:szCs w:val="30"/>
                <w:u w:val="none"/>
                <w:vertAlign w:val="baseline"/>
                <w:lang w:val="en-US" w:eastAsia="zh-CN"/>
              </w:rPr>
              <w:t>组织构架</w:t>
            </w:r>
            <w:r>
              <w:rPr>
                <w:rFonts w:hint="default" w:ascii="Times New Roman" w:hAnsi="Times New Roman" w:eastAsia="仿宋_GB2312" w:cs="Times New Roman"/>
                <w:sz w:val="30"/>
                <w:szCs w:val="30"/>
                <w:u w:val="none"/>
                <w:vertAlign w:val="baseline"/>
                <w:lang w:val="en-US" w:eastAsia="zh-CN"/>
              </w:rPr>
              <w:t>帮扶</w:t>
            </w:r>
            <w:r>
              <w:rPr>
                <w:rFonts w:hint="eastAsia" w:ascii="Times New Roman" w:hAnsi="Times New Roman" w:eastAsia="仿宋_GB2312" w:cs="Times New Roman"/>
                <w:sz w:val="30"/>
                <w:szCs w:val="30"/>
                <w:u w:val="none"/>
                <w:vertAlign w:val="baseline"/>
                <w:lang w:val="en-US" w:eastAsia="zh-CN"/>
              </w:rPr>
              <w:t>新</w:t>
            </w:r>
            <w:r>
              <w:rPr>
                <w:rFonts w:hint="default" w:ascii="Times New Roman" w:hAnsi="Times New Roman" w:eastAsia="仿宋_GB2312" w:cs="Times New Roman"/>
                <w:sz w:val="30"/>
                <w:szCs w:val="30"/>
                <w:u w:val="none"/>
                <w:vertAlign w:val="baseline"/>
                <w:lang w:val="en-US" w:eastAsia="zh-CN"/>
              </w:rPr>
              <w:t>模式</w:t>
            </w:r>
            <w:r>
              <w:rPr>
                <w:rFonts w:hint="eastAsia" w:ascii="Times New Roman" w:hAnsi="Times New Roman" w:eastAsia="仿宋_GB2312" w:cs="Times New Roman"/>
                <w:sz w:val="30"/>
                <w:szCs w:val="30"/>
                <w:u w:val="none"/>
                <w:vertAlign w:val="baseline"/>
                <w:lang w:val="en-US" w:eastAsia="zh-CN"/>
              </w:rPr>
              <w:t>，致力</w:t>
            </w:r>
            <w:r>
              <w:rPr>
                <w:rFonts w:hint="default" w:ascii="Times New Roman" w:hAnsi="Times New Roman" w:eastAsia="仿宋_GB2312" w:cs="Times New Roman"/>
                <w:sz w:val="30"/>
                <w:szCs w:val="30"/>
                <w:u w:val="none"/>
                <w:vertAlign w:val="baseline"/>
                <w:lang w:val="en-US" w:eastAsia="zh-CN"/>
              </w:rPr>
              <w:t>打造</w:t>
            </w:r>
            <w:r>
              <w:rPr>
                <w:rFonts w:hint="eastAsia" w:ascii="Times New Roman" w:hAnsi="Times New Roman" w:eastAsia="仿宋_GB2312" w:cs="Times New Roman"/>
                <w:sz w:val="30"/>
                <w:szCs w:val="30"/>
                <w:u w:val="none"/>
                <w:vertAlign w:val="baseline"/>
                <w:lang w:val="en-US" w:eastAsia="zh-CN"/>
              </w:rPr>
              <w:t>硇洲火龙果</w:t>
            </w:r>
            <w:r>
              <w:rPr>
                <w:rFonts w:hint="default" w:ascii="Times New Roman" w:hAnsi="Times New Roman" w:eastAsia="仿宋_GB2312" w:cs="Times New Roman"/>
                <w:sz w:val="30"/>
                <w:szCs w:val="30"/>
                <w:u w:val="none"/>
                <w:vertAlign w:val="baseline"/>
                <w:lang w:val="en-US" w:eastAsia="zh-CN"/>
              </w:rPr>
              <w:t>“产业+品牌+</w:t>
            </w:r>
            <w:r>
              <w:rPr>
                <w:rFonts w:hint="eastAsia" w:ascii="Times New Roman" w:hAnsi="Times New Roman" w:eastAsia="仿宋_GB2312" w:cs="Times New Roman"/>
                <w:sz w:val="30"/>
                <w:szCs w:val="30"/>
                <w:u w:val="none"/>
                <w:vertAlign w:val="baseline"/>
                <w:lang w:val="en-US" w:eastAsia="zh-CN"/>
              </w:rPr>
              <w:t>直播+</w:t>
            </w:r>
            <w:r>
              <w:rPr>
                <w:rFonts w:hint="default" w:ascii="Times New Roman" w:hAnsi="Times New Roman" w:eastAsia="仿宋_GB2312" w:cs="Times New Roman"/>
                <w:sz w:val="30"/>
                <w:szCs w:val="30"/>
                <w:u w:val="none"/>
                <w:vertAlign w:val="baseline"/>
                <w:lang w:val="en-US" w:eastAsia="zh-CN"/>
              </w:rPr>
              <w:t>消费”帮扶</w:t>
            </w:r>
            <w:r>
              <w:rPr>
                <w:rFonts w:hint="eastAsia" w:ascii="Times New Roman" w:hAnsi="Times New Roman" w:eastAsia="仿宋_GB2312" w:cs="Times New Roman"/>
                <w:sz w:val="30"/>
                <w:szCs w:val="30"/>
                <w:u w:val="none"/>
                <w:vertAlign w:val="baseline"/>
                <w:lang w:val="en-US" w:eastAsia="zh-CN"/>
              </w:rPr>
              <w:t>新</w:t>
            </w:r>
            <w:r>
              <w:rPr>
                <w:rFonts w:hint="default" w:ascii="Times New Roman" w:hAnsi="Times New Roman" w:eastAsia="仿宋_GB2312" w:cs="Times New Roman"/>
                <w:sz w:val="30"/>
                <w:szCs w:val="30"/>
                <w:u w:val="none"/>
                <w:vertAlign w:val="baseline"/>
                <w:lang w:val="en-US" w:eastAsia="zh-CN"/>
              </w:rPr>
              <w:t>模式</w:t>
            </w:r>
            <w:r>
              <w:rPr>
                <w:rFonts w:hint="eastAsia" w:ascii="Times New Roman" w:hAnsi="Times New Roman" w:eastAsia="仿宋_GB2312" w:cs="Times New Roman"/>
                <w:sz w:val="30"/>
                <w:szCs w:val="30"/>
                <w:u w:val="none"/>
                <w:vertAlign w:val="baseline"/>
                <w:lang w:val="en-US" w:eastAsia="zh-CN"/>
              </w:rPr>
              <w:t>，</w:t>
            </w:r>
            <w:r>
              <w:rPr>
                <w:rFonts w:hint="default" w:ascii="Times New Roman" w:hAnsi="Times New Roman" w:eastAsia="仿宋_GB2312" w:cs="Times New Roman"/>
                <w:sz w:val="30"/>
                <w:szCs w:val="30"/>
                <w:u w:val="none"/>
                <w:vertAlign w:val="baseline"/>
                <w:lang w:val="en-US" w:eastAsia="zh-CN"/>
              </w:rPr>
              <w:t>推进“种苗优良化”</w:t>
            </w:r>
            <w:r>
              <w:rPr>
                <w:rFonts w:hint="eastAsia" w:ascii="Times New Roman" w:hAnsi="Times New Roman" w:eastAsia="仿宋_GB2312" w:cs="Times New Roman"/>
                <w:sz w:val="30"/>
                <w:szCs w:val="30"/>
                <w:u w:val="none"/>
                <w:vertAlign w:val="baseline"/>
                <w:lang w:val="en-US" w:eastAsia="zh-CN"/>
              </w:rPr>
              <w:t>创新</w:t>
            </w:r>
            <w:r>
              <w:rPr>
                <w:rFonts w:hint="default" w:ascii="Times New Roman" w:hAnsi="Times New Roman" w:eastAsia="仿宋_GB2312" w:cs="Times New Roman"/>
                <w:sz w:val="30"/>
                <w:szCs w:val="30"/>
                <w:u w:val="none"/>
                <w:vertAlign w:val="baseline"/>
                <w:lang w:val="en-US" w:eastAsia="zh-CN"/>
              </w:rPr>
              <w:t>发展</w:t>
            </w:r>
            <w:r>
              <w:rPr>
                <w:rFonts w:hint="eastAsia" w:ascii="Times New Roman" w:hAnsi="Times New Roman" w:eastAsia="仿宋_GB2312" w:cs="Times New Roman"/>
                <w:sz w:val="30"/>
                <w:szCs w:val="30"/>
                <w:u w:val="none"/>
                <w:vertAlign w:val="baseline"/>
                <w:lang w:val="en-US" w:eastAsia="zh-CN"/>
              </w:rPr>
              <w:t>，助力硇洲火龙果产业高质量发展。</w:t>
            </w:r>
            <w:r>
              <w:rPr>
                <w:rFonts w:hint="default" w:ascii="Times New Roman" w:hAnsi="Times New Roman" w:eastAsia="仿宋_GB2312" w:cs="Times New Roman"/>
                <w:sz w:val="30"/>
                <w:szCs w:val="30"/>
                <w:u w:val="none"/>
                <w:vertAlign w:val="baseline"/>
                <w:lang w:val="en-US" w:eastAsia="zh-CN"/>
              </w:rPr>
              <w:t>央企是指中科炼化，科研机构是指华南农业大学园艺学院和广东省科学院南繁种业研究所，高校是指广东建设职业技术学院，村合作社是指北赛村经济合作社。</w:t>
            </w:r>
            <w:r>
              <w:rPr>
                <w:rFonts w:hint="eastAsia" w:ascii="Times New Roman" w:hAnsi="Times New Roman" w:eastAsia="仿宋_GB2312" w:cs="Times New Roman"/>
                <w:sz w:val="30"/>
                <w:szCs w:val="30"/>
                <w:u w:val="none"/>
                <w:vertAlign w:val="baseline"/>
                <w:lang w:val="en-US" w:eastAsia="zh-CN"/>
              </w:rPr>
              <w:t>驻镇工作队协调</w:t>
            </w:r>
            <w:r>
              <w:rPr>
                <w:rFonts w:hint="default" w:ascii="Times New Roman" w:hAnsi="Times New Roman" w:eastAsia="仿宋_GB2312" w:cs="Times New Roman"/>
                <w:sz w:val="30"/>
                <w:szCs w:val="30"/>
                <w:u w:val="none"/>
                <w:vertAlign w:val="baseline"/>
                <w:lang w:val="en-US" w:eastAsia="zh-CN"/>
              </w:rPr>
              <w:t>中科炼化</w:t>
            </w:r>
            <w:r>
              <w:rPr>
                <w:rFonts w:hint="eastAsia" w:ascii="Times New Roman" w:hAnsi="Times New Roman" w:eastAsia="仿宋_GB2312" w:cs="Times New Roman"/>
                <w:sz w:val="30"/>
                <w:szCs w:val="30"/>
                <w:u w:val="none"/>
                <w:vertAlign w:val="baseline"/>
                <w:lang w:val="en-US" w:eastAsia="zh-CN"/>
              </w:rPr>
              <w:t>利用</w:t>
            </w:r>
            <w:r>
              <w:rPr>
                <w:rFonts w:hint="default" w:ascii="Times New Roman" w:hAnsi="Times New Roman" w:eastAsia="仿宋_GB2312" w:cs="Times New Roman"/>
                <w:sz w:val="30"/>
                <w:szCs w:val="30"/>
                <w:u w:val="none"/>
                <w:vertAlign w:val="baseline"/>
                <w:lang w:val="en-US" w:eastAsia="zh-CN"/>
              </w:rPr>
              <w:t>央企优势牵头</w:t>
            </w:r>
            <w:r>
              <w:rPr>
                <w:rFonts w:hint="eastAsia" w:ascii="Times New Roman" w:hAnsi="Times New Roman" w:eastAsia="仿宋_GB2312" w:cs="Times New Roman"/>
                <w:sz w:val="30"/>
                <w:szCs w:val="30"/>
                <w:u w:val="none"/>
                <w:vertAlign w:val="baseline"/>
                <w:lang w:val="en-US" w:eastAsia="zh-CN"/>
              </w:rPr>
              <w:t>捐资</w:t>
            </w:r>
            <w:r>
              <w:rPr>
                <w:rFonts w:hint="default" w:ascii="Times New Roman" w:hAnsi="Times New Roman" w:eastAsia="仿宋_GB2312" w:cs="Times New Roman"/>
                <w:sz w:val="30"/>
                <w:szCs w:val="30"/>
                <w:u w:val="none"/>
                <w:vertAlign w:val="baseline"/>
                <w:lang w:val="en-US" w:eastAsia="zh-CN"/>
              </w:rPr>
              <w:t>，</w:t>
            </w:r>
            <w:r>
              <w:rPr>
                <w:rFonts w:hint="eastAsia" w:ascii="Times New Roman" w:hAnsi="Times New Roman" w:eastAsia="仿宋_GB2312" w:cs="Times New Roman"/>
                <w:sz w:val="30"/>
                <w:szCs w:val="30"/>
                <w:u w:val="none"/>
                <w:vertAlign w:val="baseline"/>
                <w:lang w:val="en-US" w:eastAsia="zh-CN"/>
              </w:rPr>
              <w:t>引进</w:t>
            </w:r>
            <w:r>
              <w:rPr>
                <w:rFonts w:hint="default" w:ascii="Times New Roman" w:hAnsi="Times New Roman" w:eastAsia="仿宋_GB2312" w:cs="Times New Roman"/>
                <w:sz w:val="30"/>
                <w:szCs w:val="30"/>
                <w:u w:val="none"/>
                <w:vertAlign w:val="baseline"/>
                <w:lang w:val="en-US" w:eastAsia="zh-CN"/>
              </w:rPr>
              <w:t>科研机构研发新品种，</w:t>
            </w:r>
            <w:r>
              <w:rPr>
                <w:rFonts w:hint="eastAsia" w:ascii="Times New Roman" w:hAnsi="Times New Roman" w:eastAsia="仿宋_GB2312" w:cs="Times New Roman"/>
                <w:sz w:val="30"/>
                <w:szCs w:val="30"/>
                <w:u w:val="none"/>
                <w:vertAlign w:val="baseline"/>
                <w:lang w:val="en-US" w:eastAsia="zh-CN"/>
              </w:rPr>
              <w:t>帮扶</w:t>
            </w:r>
            <w:r>
              <w:rPr>
                <w:rFonts w:hint="default" w:ascii="Times New Roman" w:hAnsi="Times New Roman" w:eastAsia="仿宋_GB2312" w:cs="Times New Roman"/>
                <w:sz w:val="30"/>
                <w:szCs w:val="30"/>
                <w:u w:val="none"/>
                <w:vertAlign w:val="baseline"/>
                <w:lang w:val="en-US" w:eastAsia="zh-CN"/>
              </w:rPr>
              <w:t>村经济合作社</w:t>
            </w:r>
            <w:r>
              <w:rPr>
                <w:rFonts w:hint="eastAsia" w:ascii="Times New Roman" w:hAnsi="Times New Roman" w:eastAsia="仿宋_GB2312" w:cs="Times New Roman"/>
                <w:sz w:val="30"/>
                <w:szCs w:val="30"/>
                <w:u w:val="none"/>
                <w:vertAlign w:val="baseline"/>
                <w:lang w:val="en-US" w:eastAsia="zh-CN"/>
              </w:rPr>
              <w:t>、硇洲红种植合作社</w:t>
            </w:r>
            <w:r>
              <w:rPr>
                <w:rFonts w:hint="default" w:ascii="Times New Roman" w:hAnsi="Times New Roman" w:eastAsia="仿宋_GB2312" w:cs="Times New Roman"/>
                <w:sz w:val="30"/>
                <w:szCs w:val="30"/>
                <w:u w:val="none"/>
                <w:vertAlign w:val="baseline"/>
                <w:lang w:val="en-US" w:eastAsia="zh-CN"/>
              </w:rPr>
              <w:t>试验种植，</w:t>
            </w:r>
            <w:r>
              <w:rPr>
                <w:rFonts w:hint="eastAsia" w:ascii="Times New Roman" w:hAnsi="Times New Roman" w:eastAsia="仿宋_GB2312" w:cs="Times New Roman"/>
                <w:sz w:val="30"/>
                <w:szCs w:val="30"/>
                <w:u w:val="none"/>
                <w:vertAlign w:val="baseline"/>
                <w:lang w:val="en-US" w:eastAsia="zh-CN"/>
              </w:rPr>
              <w:t>引入</w:t>
            </w:r>
            <w:r>
              <w:rPr>
                <w:rFonts w:hint="default" w:ascii="Times New Roman" w:hAnsi="Times New Roman" w:eastAsia="仿宋_GB2312" w:cs="Times New Roman"/>
                <w:sz w:val="30"/>
                <w:szCs w:val="30"/>
                <w:u w:val="none"/>
                <w:vertAlign w:val="baseline"/>
                <w:lang w:val="en-US" w:eastAsia="zh-CN"/>
              </w:rPr>
              <w:t>高校“百千万工程”突击行动直播团队指导村民实施直播带货，最后让农民增收增效</w:t>
            </w:r>
            <w:r>
              <w:rPr>
                <w:rFonts w:hint="eastAsia" w:ascii="Times New Roman" w:hAnsi="Times New Roman" w:eastAsia="仿宋_GB2312" w:cs="Times New Roman"/>
                <w:sz w:val="30"/>
                <w:szCs w:val="30"/>
                <w:u w:val="none"/>
                <w:vertAlign w:val="baseline"/>
                <w:lang w:val="en-US" w:eastAsia="zh-CN"/>
              </w:rPr>
              <w:t>；产业是指硇洲火龙果产业，品牌是指“硇洲红”火龙果品牌，消费是指消费帮扶，旨在通过做大做强硇洲火龙果产业，打造“硇洲红”火龙果品牌，通过央企等单位及社会消费帮扶，电商直播带货，最后让农民增收增效</w:t>
            </w:r>
            <w:r>
              <w:rPr>
                <w:rFonts w:hint="default" w:ascii="Times New Roman" w:hAnsi="Times New Roman" w:eastAsia="仿宋_GB2312" w:cs="Times New Roman"/>
                <w:sz w:val="30"/>
                <w:szCs w:val="30"/>
                <w:u w:val="none"/>
                <w:vertAlign w:val="baseline"/>
                <w:lang w:val="en-US" w:eastAsia="zh-CN"/>
              </w:rPr>
              <w:t>。“种苗优良化”</w:t>
            </w:r>
            <w:r>
              <w:rPr>
                <w:rFonts w:hint="eastAsia" w:ascii="Times New Roman" w:hAnsi="Times New Roman" w:eastAsia="仿宋_GB2312" w:cs="Times New Roman"/>
                <w:sz w:val="30"/>
                <w:szCs w:val="30"/>
                <w:u w:val="none"/>
                <w:vertAlign w:val="baseline"/>
                <w:lang w:val="en-US" w:eastAsia="zh-CN"/>
              </w:rPr>
              <w:t>是指火龙果品种优良化，</w:t>
            </w:r>
            <w:r>
              <w:rPr>
                <w:rFonts w:hint="default" w:ascii="Times New Roman" w:hAnsi="Times New Roman" w:eastAsia="仿宋_GB2312" w:cs="Times New Roman"/>
                <w:sz w:val="30"/>
                <w:szCs w:val="30"/>
                <w:u w:val="none"/>
                <w:vertAlign w:val="baseline"/>
                <w:lang w:val="en-US" w:eastAsia="zh-CN"/>
              </w:rPr>
              <w:t>硇洲现有11个品种的火龙果，之前有10个，2023年增加了</w:t>
            </w:r>
            <w:r>
              <w:rPr>
                <w:rFonts w:hint="eastAsia" w:ascii="Times New Roman" w:hAnsi="Times New Roman" w:eastAsia="仿宋_GB2312" w:cs="Times New Roman"/>
                <w:sz w:val="30"/>
                <w:szCs w:val="30"/>
                <w:u w:val="none"/>
                <w:vertAlign w:val="baseline"/>
                <w:lang w:val="en-US" w:eastAsia="zh-CN"/>
              </w:rPr>
              <w:t>1</w:t>
            </w:r>
            <w:r>
              <w:rPr>
                <w:rFonts w:hint="default" w:ascii="Times New Roman" w:hAnsi="Times New Roman" w:eastAsia="仿宋_GB2312" w:cs="Times New Roman"/>
                <w:sz w:val="30"/>
                <w:szCs w:val="30"/>
                <w:u w:val="none"/>
                <w:vertAlign w:val="baseline"/>
                <w:lang w:val="en-US" w:eastAsia="zh-CN"/>
              </w:rPr>
              <w:t>个，增加的新品种就是中科炼化对接科研机构新研发出来“双色1号”</w:t>
            </w:r>
            <w:r>
              <w:rPr>
                <w:rFonts w:hint="eastAsia" w:ascii="Times New Roman" w:hAnsi="Times New Roman" w:eastAsia="仿宋_GB2312" w:cs="Times New Roman"/>
                <w:sz w:val="30"/>
                <w:szCs w:val="30"/>
                <w:u w:val="none"/>
                <w:vertAlign w:val="baseline"/>
                <w:lang w:val="en-US" w:eastAsia="zh-CN"/>
              </w:rPr>
              <w:t>。</w:t>
            </w:r>
            <w:r>
              <w:rPr>
                <w:rFonts w:hint="default" w:ascii="Times New Roman" w:hAnsi="Times New Roman" w:eastAsia="仿宋_GB2312" w:cs="Times New Roman"/>
                <w:sz w:val="30"/>
                <w:szCs w:val="30"/>
                <w:u w:val="none"/>
                <w:vertAlign w:val="baseline"/>
                <w:lang w:val="en-US" w:eastAsia="zh-CN"/>
              </w:rPr>
              <w:t>双色果</w:t>
            </w:r>
            <w:r>
              <w:rPr>
                <w:rFonts w:hint="eastAsia" w:ascii="Times New Roman" w:hAnsi="Times New Roman" w:eastAsia="仿宋_GB2312" w:cs="Times New Roman"/>
                <w:sz w:val="30"/>
                <w:szCs w:val="30"/>
                <w:u w:val="none"/>
                <w:vertAlign w:val="baseline"/>
                <w:lang w:val="en-US" w:eastAsia="zh-CN"/>
              </w:rPr>
              <w:t>，</w:t>
            </w:r>
            <w:r>
              <w:rPr>
                <w:rFonts w:hint="default" w:ascii="Times New Roman" w:hAnsi="Times New Roman" w:eastAsia="仿宋_GB2312" w:cs="Times New Roman"/>
                <w:sz w:val="30"/>
                <w:szCs w:val="30"/>
                <w:u w:val="none"/>
                <w:vertAlign w:val="baseline"/>
                <w:lang w:val="en-US" w:eastAsia="zh-CN"/>
              </w:rPr>
              <w:t>顾名思义是果肉有红白两种颜色的火龙果，外层是红色、内层是白色，这个新品种相比传统大红火龙果含糖量更高、更清甜多汁。2021-2023驻</w:t>
            </w:r>
            <w:r>
              <w:rPr>
                <w:rFonts w:hint="eastAsia" w:ascii="Times New Roman" w:hAnsi="Times New Roman" w:eastAsia="仿宋_GB2312" w:cs="Times New Roman"/>
                <w:sz w:val="30"/>
                <w:szCs w:val="30"/>
                <w:u w:val="none"/>
                <w:vertAlign w:val="baseline"/>
                <w:lang w:val="en-US" w:eastAsia="zh-CN"/>
              </w:rPr>
              <w:t>硇洲镇</w:t>
            </w:r>
            <w:r>
              <w:rPr>
                <w:rFonts w:hint="default" w:ascii="Times New Roman" w:hAnsi="Times New Roman" w:eastAsia="仿宋_GB2312" w:cs="Times New Roman"/>
                <w:sz w:val="30"/>
                <w:szCs w:val="30"/>
                <w:u w:val="none"/>
                <w:vertAlign w:val="baseline"/>
                <w:lang w:val="en-US" w:eastAsia="zh-CN"/>
              </w:rPr>
              <w:t>三年来，中科炼化共捐赠378万元</w:t>
            </w:r>
            <w:r>
              <w:rPr>
                <w:rFonts w:hint="eastAsia" w:ascii="Times New Roman" w:hAnsi="Times New Roman" w:eastAsia="仿宋_GB2312" w:cs="Times New Roman"/>
                <w:sz w:val="30"/>
                <w:szCs w:val="30"/>
                <w:u w:val="none"/>
                <w:vertAlign w:val="baseline"/>
                <w:lang w:val="en-US" w:eastAsia="zh-CN"/>
              </w:rPr>
              <w:t>，</w:t>
            </w:r>
            <w:r>
              <w:rPr>
                <w:rFonts w:hint="default" w:ascii="Times New Roman" w:hAnsi="Times New Roman" w:eastAsia="仿宋_GB2312" w:cs="Times New Roman"/>
                <w:sz w:val="30"/>
                <w:szCs w:val="30"/>
                <w:u w:val="none"/>
                <w:vertAlign w:val="baseline"/>
                <w:lang w:val="en-US" w:eastAsia="zh-CN"/>
              </w:rPr>
              <w:t>打造了双色火龙果种植示范基地、田头冷库等帮扶项目</w:t>
            </w:r>
            <w:r>
              <w:rPr>
                <w:rFonts w:hint="eastAsia" w:ascii="Times New Roman" w:hAnsi="Times New Roman" w:eastAsia="仿宋_GB2312" w:cs="Times New Roman"/>
                <w:sz w:val="30"/>
                <w:szCs w:val="30"/>
                <w:u w:val="none"/>
                <w:vertAlign w:val="baseline"/>
                <w:lang w:val="en-US" w:eastAsia="zh-CN"/>
              </w:rPr>
              <w:t>，构建起产业帮扶、消费帮扶、就业帮扶“立体式”帮扶模式，通过产业辐射带动，促进消费帮扶，拉动就业帮扶，中科炼化被评选为广东省“千企帮千镇、万企帮万村”百佳爱心帮扶企业</w:t>
            </w:r>
            <w:r>
              <w:rPr>
                <w:rFonts w:hint="default" w:ascii="Times New Roman" w:hAnsi="Times New Roman" w:eastAsia="仿宋_GB2312" w:cs="Times New Roman"/>
                <w:sz w:val="30"/>
                <w:szCs w:val="30"/>
                <w:u w:val="none"/>
                <w:vertAlign w:val="baseline"/>
                <w:lang w:val="en-US" w:eastAsia="zh-CN"/>
              </w:rPr>
              <w:t>。</w:t>
            </w:r>
          </w:p>
          <w:p>
            <w:pPr>
              <w:ind w:firstLine="600" w:firstLineChars="200"/>
              <w:jc w:val="both"/>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硇洲岛，四面环海，位于湛江市东南约40公里处，北傍东海岛，西依雷州湾，东南面是南海，总面积约56平方公里，海岸线长达近50公里，是一个大约20-50万年前海底火山爆发而形成的海岛，也是中国第一大火山岛。硇洲岛一年四季气候宜人，历史文化底缊丰厚</w:t>
            </w:r>
            <w:r>
              <w:rPr>
                <w:rFonts w:hint="eastAsia" w:ascii="Times New Roman" w:hAnsi="Times New Roman" w:eastAsia="仿宋_GB2312" w:cs="Times New Roman"/>
                <w:sz w:val="30"/>
                <w:szCs w:val="30"/>
                <w:u w:val="none"/>
                <w:vertAlign w:val="baseline"/>
                <w:lang w:val="en-US" w:eastAsia="zh-CN"/>
              </w:rPr>
              <w:t>，</w:t>
            </w:r>
            <w:r>
              <w:rPr>
                <w:rFonts w:hint="default" w:ascii="Times New Roman" w:hAnsi="Times New Roman" w:eastAsia="仿宋_GB2312" w:cs="Times New Roman"/>
                <w:sz w:val="30"/>
                <w:szCs w:val="30"/>
                <w:u w:val="none"/>
                <w:vertAlign w:val="baseline"/>
                <w:lang w:val="en-US" w:eastAsia="zh-CN"/>
              </w:rPr>
              <w:t>更有“硇洲古韵”入选湛江八景之一，是来湛旅游观光、休闲度假、品尝海鲜的首选之地。镇辖8个行政村（居）委，90多条自然村，常住人口4万多人，经济社会发展以农业和渔业、旅游业为主。目前，全岛火龙果种植面积约有1.5万亩。</w:t>
            </w:r>
          </w:p>
          <w:p>
            <w:pPr>
              <w:jc w:val="both"/>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 xml:space="preserve">    为助力硇洲镇乡村产业高质量发展，驻镇工作队</w:t>
            </w:r>
            <w:r>
              <w:rPr>
                <w:rFonts w:hint="eastAsia" w:ascii="Times New Roman" w:hAnsi="Times New Roman" w:eastAsia="仿宋_GB2312" w:cs="Times New Roman"/>
                <w:sz w:val="30"/>
                <w:szCs w:val="30"/>
                <w:u w:val="none"/>
                <w:vertAlign w:val="baseline"/>
                <w:lang w:val="en-US" w:eastAsia="zh-CN"/>
              </w:rPr>
              <w:t>协调引入</w:t>
            </w:r>
            <w:r>
              <w:rPr>
                <w:rFonts w:hint="default" w:ascii="Times New Roman" w:hAnsi="Times New Roman" w:eastAsia="仿宋_GB2312" w:cs="Times New Roman"/>
                <w:sz w:val="30"/>
                <w:szCs w:val="30"/>
                <w:u w:val="none"/>
                <w:vertAlign w:val="baseline"/>
                <w:lang w:val="en-US" w:eastAsia="zh-CN"/>
              </w:rPr>
              <w:t>中科炼化</w:t>
            </w:r>
            <w:r>
              <w:rPr>
                <w:rFonts w:hint="eastAsia" w:ascii="Times New Roman" w:hAnsi="Times New Roman" w:eastAsia="仿宋_GB2312" w:cs="Times New Roman"/>
                <w:sz w:val="30"/>
                <w:szCs w:val="30"/>
                <w:u w:val="none"/>
                <w:vertAlign w:val="baseline"/>
                <w:lang w:val="en-US" w:eastAsia="zh-CN"/>
              </w:rPr>
              <w:t>捐赠资金打造</w:t>
            </w:r>
            <w:r>
              <w:rPr>
                <w:rFonts w:hint="default" w:ascii="Times New Roman" w:hAnsi="Times New Roman" w:eastAsia="仿宋_GB2312" w:cs="Times New Roman"/>
                <w:sz w:val="30"/>
                <w:szCs w:val="30"/>
                <w:u w:val="none"/>
                <w:vertAlign w:val="baseline"/>
                <w:lang w:val="en-US" w:eastAsia="zh-CN"/>
              </w:rPr>
              <w:t>“硇洲红”火龙果产业帮扶项目。2022年，中科炼化捐赠40万元扶持“硇洲红”火龙果特色产业。北赛村是北港村委会农业大村，现种植火龙果约1200亩、香蕉约1500亩，中科炼化帮扶40万元在北赛村建设火龙果种植示范基地25亩，打造“产业+品牌+消费”帮扶模式，助力硇洲岛产业振兴。该项目具体是以北赛村集体的名义投资入股该村硇洲红专业合作社，依托该合作社打造火龙果种植产业，村集体每年获得稳定分红，村集体所得收入拟安排用于慰问本村困难户、原建档立卡户以及村级人居环境整治长效管护机制工作等。该项目既可以扶持本村合作社发展、助其做大做强，又能壮大村级集体经济，增加</w:t>
            </w:r>
            <w:r>
              <w:rPr>
                <w:rFonts w:hint="eastAsia" w:ascii="Times New Roman" w:hAnsi="Times New Roman" w:eastAsia="仿宋_GB2312" w:cs="Times New Roman"/>
                <w:sz w:val="30"/>
                <w:szCs w:val="30"/>
                <w:u w:val="none"/>
                <w:vertAlign w:val="baseline"/>
                <w:lang w:val="en-US" w:eastAsia="zh-CN"/>
              </w:rPr>
              <w:t>脱贫户、</w:t>
            </w:r>
            <w:r>
              <w:rPr>
                <w:rFonts w:hint="default" w:ascii="Times New Roman" w:hAnsi="Times New Roman" w:eastAsia="仿宋_GB2312" w:cs="Times New Roman"/>
                <w:sz w:val="30"/>
                <w:szCs w:val="30"/>
                <w:u w:val="none"/>
                <w:vertAlign w:val="baseline"/>
                <w:lang w:val="en-US" w:eastAsia="zh-CN"/>
              </w:rPr>
              <w:t>困难户收入</w:t>
            </w:r>
            <w:r>
              <w:rPr>
                <w:rFonts w:hint="eastAsia" w:ascii="Times New Roman" w:hAnsi="Times New Roman" w:eastAsia="仿宋_GB2312" w:cs="Times New Roman"/>
                <w:sz w:val="30"/>
                <w:szCs w:val="30"/>
                <w:u w:val="none"/>
                <w:vertAlign w:val="baseline"/>
                <w:lang w:val="en-US" w:eastAsia="zh-CN"/>
              </w:rPr>
              <w:t>。</w:t>
            </w:r>
            <w:r>
              <w:rPr>
                <w:rFonts w:hint="default" w:ascii="Times New Roman" w:hAnsi="Times New Roman" w:eastAsia="仿宋_GB2312" w:cs="Times New Roman"/>
                <w:sz w:val="30"/>
                <w:szCs w:val="30"/>
                <w:u w:val="none"/>
                <w:vertAlign w:val="baseline"/>
                <w:lang w:val="en-US" w:eastAsia="zh-CN"/>
              </w:rPr>
              <w:t>同时</w:t>
            </w:r>
            <w:r>
              <w:rPr>
                <w:rFonts w:hint="eastAsia" w:ascii="Times New Roman" w:hAnsi="Times New Roman" w:eastAsia="仿宋_GB2312" w:cs="Times New Roman"/>
                <w:sz w:val="30"/>
                <w:szCs w:val="30"/>
                <w:u w:val="none"/>
                <w:vertAlign w:val="baseline"/>
                <w:lang w:val="en-US" w:eastAsia="zh-CN"/>
              </w:rPr>
              <w:t>，合作社</w:t>
            </w:r>
            <w:r>
              <w:rPr>
                <w:rFonts w:hint="default" w:ascii="Times New Roman" w:hAnsi="Times New Roman" w:eastAsia="仿宋_GB2312" w:cs="Times New Roman"/>
                <w:sz w:val="30"/>
                <w:szCs w:val="30"/>
                <w:u w:val="none"/>
                <w:vertAlign w:val="baseline"/>
                <w:lang w:val="en-US" w:eastAsia="zh-CN"/>
              </w:rPr>
              <w:t>以服务全岛1000多户火龙果种植户、约</w:t>
            </w:r>
            <w:r>
              <w:rPr>
                <w:rFonts w:hint="eastAsia" w:ascii="Times New Roman" w:hAnsi="Times New Roman" w:eastAsia="仿宋_GB2312" w:cs="Times New Roman"/>
                <w:sz w:val="30"/>
                <w:szCs w:val="30"/>
                <w:u w:val="none"/>
                <w:vertAlign w:val="baseline"/>
                <w:lang w:val="en-US" w:eastAsia="zh-CN"/>
              </w:rPr>
              <w:t>1.5</w:t>
            </w:r>
            <w:r>
              <w:rPr>
                <w:rFonts w:hint="default" w:ascii="Times New Roman" w:hAnsi="Times New Roman" w:eastAsia="仿宋_GB2312" w:cs="Times New Roman"/>
                <w:sz w:val="30"/>
                <w:szCs w:val="30"/>
                <w:u w:val="none"/>
                <w:vertAlign w:val="baseline"/>
                <w:lang w:val="en-US" w:eastAsia="zh-CN"/>
              </w:rPr>
              <w:t>万亩火龙果种植及销售为宗旨，采取“公司+合作社+专业大户+脱贫户”模式，以合作社为平台，以点带面</w:t>
            </w:r>
            <w:r>
              <w:rPr>
                <w:rFonts w:hint="eastAsia" w:ascii="Times New Roman" w:hAnsi="Times New Roman" w:eastAsia="仿宋_GB2312" w:cs="Times New Roman"/>
                <w:sz w:val="30"/>
                <w:szCs w:val="30"/>
                <w:u w:val="none"/>
                <w:vertAlign w:val="baseline"/>
                <w:lang w:val="en-US" w:eastAsia="zh-CN"/>
              </w:rPr>
              <w:t>，</w:t>
            </w:r>
            <w:r>
              <w:rPr>
                <w:rFonts w:hint="default" w:ascii="Times New Roman" w:hAnsi="Times New Roman" w:eastAsia="仿宋_GB2312" w:cs="Times New Roman"/>
                <w:sz w:val="30"/>
                <w:szCs w:val="30"/>
                <w:u w:val="none"/>
                <w:vertAlign w:val="baseline"/>
                <w:lang w:val="en-US" w:eastAsia="zh-CN"/>
              </w:rPr>
              <w:t>吸纳广大种植户加入合作社，扩大产业规模，形成合力，树立“硇洲红”火龙果品牌，逐步实现“规模化、产业化、品牌化”目标</w:t>
            </w:r>
            <w:r>
              <w:rPr>
                <w:rFonts w:hint="eastAsia" w:ascii="Times New Roman" w:hAnsi="Times New Roman" w:eastAsia="仿宋_GB2312" w:cs="Times New Roman"/>
                <w:sz w:val="30"/>
                <w:szCs w:val="30"/>
                <w:u w:val="none"/>
                <w:vertAlign w:val="baseline"/>
                <w:lang w:val="en-US" w:eastAsia="zh-CN"/>
              </w:rPr>
              <w:t>，2023年，硇洲红火龙果产业帮扶项目通过硇洲红种植合作社生产经营，带动了岛民就业100余人。</w:t>
            </w:r>
            <w:r>
              <w:rPr>
                <w:rFonts w:hint="default" w:ascii="Times New Roman" w:hAnsi="Times New Roman" w:eastAsia="仿宋_GB2312" w:cs="Times New Roman"/>
                <w:sz w:val="30"/>
                <w:szCs w:val="30"/>
                <w:u w:val="none"/>
                <w:vertAlign w:val="baseline"/>
                <w:lang w:val="en-US" w:eastAsia="zh-CN"/>
              </w:rPr>
              <w:t>此外，还结合</w:t>
            </w:r>
            <w:r>
              <w:rPr>
                <w:rFonts w:hint="eastAsia" w:ascii="Times New Roman" w:hAnsi="Times New Roman" w:eastAsia="仿宋_GB2312" w:cs="Times New Roman"/>
                <w:sz w:val="30"/>
                <w:szCs w:val="30"/>
                <w:u w:val="none"/>
                <w:vertAlign w:val="baseline"/>
                <w:lang w:val="en-US" w:eastAsia="zh-CN"/>
              </w:rPr>
              <w:t>了</w:t>
            </w:r>
            <w:r>
              <w:rPr>
                <w:rFonts w:hint="default" w:ascii="Times New Roman" w:hAnsi="Times New Roman" w:eastAsia="仿宋_GB2312" w:cs="Times New Roman"/>
                <w:sz w:val="30"/>
                <w:szCs w:val="30"/>
                <w:u w:val="none"/>
                <w:vertAlign w:val="baseline"/>
                <w:lang w:val="en-US" w:eastAsia="zh-CN"/>
              </w:rPr>
              <w:t>消费帮扶，依托工作队组团单位</w:t>
            </w:r>
            <w:r>
              <w:rPr>
                <w:rFonts w:hint="eastAsia" w:ascii="Times New Roman" w:hAnsi="Times New Roman" w:eastAsia="仿宋_GB2312" w:cs="Times New Roman"/>
                <w:sz w:val="30"/>
                <w:szCs w:val="30"/>
                <w:u w:val="none"/>
                <w:vertAlign w:val="baseline"/>
                <w:lang w:val="en-US" w:eastAsia="zh-CN"/>
              </w:rPr>
              <w:t>中科、宝钢等央企</w:t>
            </w:r>
            <w:r>
              <w:rPr>
                <w:rFonts w:hint="default" w:ascii="Times New Roman" w:hAnsi="Times New Roman" w:eastAsia="仿宋_GB2312" w:cs="Times New Roman"/>
                <w:sz w:val="30"/>
                <w:szCs w:val="30"/>
                <w:u w:val="none"/>
                <w:vertAlign w:val="baseline"/>
                <w:lang w:val="en-US" w:eastAsia="zh-CN"/>
              </w:rPr>
              <w:t xml:space="preserve">、驻镇帮扶工作队的力量，开展消费帮扶及为火龙果品牌代言等，以及依托中石化易捷平台、职工节日普惠福利物资购买、职工食堂采购、主题党日及工会活动购买等，线上线下齐发力，帮助产品及时畅销。                                                           </w:t>
            </w:r>
          </w:p>
          <w:p>
            <w:pPr>
              <w:jc w:val="both"/>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 xml:space="preserve">    为创新农业种植品种，助力海岛产业振兴，引进了由华南农业大学园艺学院教授团队、广东省科学院南繁种业研究所湛江研究中心共同研发的新品种“双色1号”火龙果。“双色1号”火龙果是从“红水晶”火龙果实生繁殖群体中通过单株优选而成。果实椭圆形，果皮红色，鳞片红绿色，平均单果重约350.7g；果肉外红内白，TSS含量13.5%，肉质爽脆，香味独特。品质特优；自花结实能力强，不裂果，耐贮运。“双色一号”是火龙果全新品种，独家首次种植，未曾面市，因为双色果比较稀有，其经济效益远高于传统种植的大红品种，市场评估价每斤价格在10块钱左右（原纯红品种是3元每斤），可以为种植户增加3倍收入（种植成本一样），每亩年产6000斤，每亩可增收4万多元。该新品种未来将是极具竞争力的全新品种，有望成为岛民新的致富法宝，有利于打造“硇洲红”火龙果品牌的拳头产品</w:t>
            </w:r>
            <w:r>
              <w:rPr>
                <w:rFonts w:hint="eastAsia" w:ascii="Times New Roman" w:hAnsi="Times New Roman" w:eastAsia="仿宋_GB2312" w:cs="Times New Roman"/>
                <w:sz w:val="30"/>
                <w:szCs w:val="30"/>
                <w:u w:val="none"/>
                <w:vertAlign w:val="baseline"/>
                <w:lang w:val="en-US" w:eastAsia="zh-CN"/>
              </w:rPr>
              <w:t>。</w:t>
            </w:r>
          </w:p>
          <w:p>
            <w:pPr>
              <w:ind w:firstLine="600"/>
              <w:jc w:val="both"/>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为完善种植基地配套设施，2023年，驻镇工作队再次</w:t>
            </w:r>
            <w:r>
              <w:rPr>
                <w:rFonts w:hint="eastAsia" w:ascii="Times New Roman" w:hAnsi="Times New Roman" w:eastAsia="仿宋_GB2312" w:cs="Times New Roman"/>
                <w:sz w:val="30"/>
                <w:szCs w:val="30"/>
                <w:u w:val="none"/>
                <w:vertAlign w:val="baseline"/>
                <w:lang w:val="en-US" w:eastAsia="zh-CN"/>
              </w:rPr>
              <w:t>协调引入</w:t>
            </w:r>
            <w:r>
              <w:rPr>
                <w:rFonts w:hint="default" w:ascii="Times New Roman" w:hAnsi="Times New Roman" w:eastAsia="仿宋_GB2312" w:cs="Times New Roman"/>
                <w:sz w:val="30"/>
                <w:szCs w:val="30"/>
                <w:u w:val="none"/>
                <w:vertAlign w:val="baseline"/>
                <w:lang w:val="en-US" w:eastAsia="zh-CN"/>
              </w:rPr>
              <w:t>中科炼化捐资80万元，</w:t>
            </w:r>
            <w:r>
              <w:rPr>
                <w:rFonts w:hint="eastAsia" w:ascii="Times New Roman" w:hAnsi="Times New Roman" w:eastAsia="仿宋_GB2312" w:cs="Times New Roman"/>
                <w:sz w:val="30"/>
                <w:szCs w:val="30"/>
                <w:u w:val="none"/>
                <w:vertAlign w:val="baseline"/>
                <w:lang w:val="en-US" w:eastAsia="zh-CN"/>
              </w:rPr>
              <w:t>财政农业发展资金35万元，</w:t>
            </w:r>
            <w:r>
              <w:rPr>
                <w:rFonts w:hint="default" w:ascii="Times New Roman" w:hAnsi="Times New Roman" w:eastAsia="仿宋_GB2312" w:cs="Times New Roman"/>
                <w:sz w:val="30"/>
                <w:szCs w:val="30"/>
                <w:u w:val="none"/>
                <w:vertAlign w:val="baseline"/>
                <w:lang w:val="en-US" w:eastAsia="zh-CN"/>
              </w:rPr>
              <w:t>扶持火龙果基地建设占地面积约800平方的“田头冷库”配套项目，其中库体占地300平方米、容积达1300立方米，</w:t>
            </w:r>
            <w:r>
              <w:rPr>
                <w:rFonts w:hint="eastAsia" w:ascii="Times New Roman" w:hAnsi="Times New Roman" w:eastAsia="仿宋_GB2312" w:cs="Times New Roman"/>
                <w:sz w:val="30"/>
                <w:szCs w:val="30"/>
                <w:u w:val="none"/>
                <w:vertAlign w:val="baseline"/>
                <w:lang w:val="en-US" w:eastAsia="zh-CN"/>
              </w:rPr>
              <w:t>设置低温保鲜间、分拣包装间、产品展销厅、电商直播间、</w:t>
            </w:r>
            <w:r>
              <w:rPr>
                <w:rFonts w:hint="default" w:ascii="Times New Roman" w:hAnsi="Times New Roman" w:eastAsia="仿宋_GB2312" w:cs="Times New Roman"/>
                <w:sz w:val="30"/>
                <w:szCs w:val="30"/>
                <w:u w:val="none"/>
                <w:vertAlign w:val="baseline"/>
                <w:lang w:val="en-US" w:eastAsia="zh-CN"/>
              </w:rPr>
              <w:t>具备田头预冷、保鲜储藏、支持田头分拣包装、田头直播营销、田头供需对接等功能，将数字农业新发展理念，贯穿到农产品产、供、销、管全过程，以及配套火龙果分拣机，完善火龙果产业配套设备设施，着力打造乡村振兴</w:t>
            </w:r>
            <w:r>
              <w:rPr>
                <w:rFonts w:hint="eastAsia" w:ascii="Times New Roman" w:hAnsi="Times New Roman" w:eastAsia="仿宋_GB2312" w:cs="Times New Roman"/>
                <w:sz w:val="30"/>
                <w:szCs w:val="30"/>
                <w:u w:val="none"/>
                <w:vertAlign w:val="baseline"/>
                <w:lang w:val="en-US" w:eastAsia="zh-CN"/>
              </w:rPr>
              <w:t>帮扶</w:t>
            </w:r>
            <w:r>
              <w:rPr>
                <w:rFonts w:hint="default" w:ascii="Times New Roman" w:hAnsi="Times New Roman" w:eastAsia="仿宋_GB2312" w:cs="Times New Roman"/>
                <w:sz w:val="30"/>
                <w:szCs w:val="30"/>
                <w:u w:val="none"/>
                <w:vertAlign w:val="baseline"/>
                <w:lang w:val="en-US" w:eastAsia="zh-CN"/>
              </w:rPr>
              <w:t>车间，推进硇洲岛火龙果产业高质量发展。</w:t>
            </w:r>
          </w:p>
          <w:p>
            <w:pPr>
              <w:ind w:firstLine="600" w:firstLineChars="200"/>
              <w:jc w:val="both"/>
              <w:rPr>
                <w:rFonts w:hint="default" w:ascii="Times New Roman" w:hAnsi="Times New Roman" w:eastAsia="仿宋_GB2312" w:cs="Times New Roman"/>
                <w:sz w:val="30"/>
                <w:szCs w:val="30"/>
                <w:u w:val="none"/>
                <w:vertAlign w:val="baseline"/>
                <w:lang w:val="en-US" w:eastAsia="zh-CN"/>
              </w:rPr>
            </w:pPr>
            <w:r>
              <w:rPr>
                <w:rFonts w:hint="eastAsia" w:ascii="Times New Roman" w:hAnsi="Times New Roman" w:eastAsia="仿宋_GB2312" w:cs="Times New Roman"/>
                <w:sz w:val="30"/>
                <w:szCs w:val="30"/>
                <w:u w:val="none"/>
                <w:vertAlign w:val="baseline"/>
                <w:lang w:val="en-US" w:eastAsia="zh-CN"/>
              </w:rPr>
              <w:t>自</w:t>
            </w:r>
            <w:r>
              <w:rPr>
                <w:rFonts w:hint="default" w:ascii="Times New Roman" w:hAnsi="Times New Roman" w:eastAsia="仿宋_GB2312" w:cs="Times New Roman"/>
                <w:sz w:val="30"/>
                <w:szCs w:val="30"/>
                <w:u w:val="none"/>
                <w:vertAlign w:val="baseline"/>
                <w:lang w:val="en-US" w:eastAsia="zh-CN"/>
              </w:rPr>
              <w:t>驻硇洲镇开展帮扶工作以来，中科炼化在市、区和镇各级党委政府的领导和支持下，</w:t>
            </w:r>
            <w:r>
              <w:rPr>
                <w:rFonts w:hint="eastAsia" w:ascii="Times New Roman" w:hAnsi="Times New Roman" w:eastAsia="仿宋_GB2312" w:cs="Times New Roman"/>
                <w:sz w:val="30"/>
                <w:szCs w:val="30"/>
                <w:u w:val="none"/>
                <w:vertAlign w:val="baseline"/>
                <w:lang w:val="en-US" w:eastAsia="zh-CN"/>
              </w:rPr>
              <w:t>致力于</w:t>
            </w:r>
            <w:r>
              <w:rPr>
                <w:rFonts w:hint="default" w:ascii="Times New Roman" w:hAnsi="Times New Roman" w:eastAsia="仿宋_GB2312" w:cs="Times New Roman"/>
                <w:sz w:val="30"/>
                <w:szCs w:val="30"/>
                <w:u w:val="none"/>
                <w:vertAlign w:val="baseline"/>
                <w:lang w:val="en-US" w:eastAsia="zh-CN"/>
              </w:rPr>
              <w:t>把硇洲火龙果打造成地理标识产品，因硇洲岛是火山岛，泥土都是火山灰，土壤非常肥沃，岛上种植的水果对比岛外更加香甜，口感更好，更有特色，含对人体有益的微量元数更多。经过帮扶，我们</w:t>
            </w:r>
            <w:r>
              <w:rPr>
                <w:rFonts w:hint="eastAsia" w:ascii="Times New Roman" w:hAnsi="Times New Roman" w:eastAsia="仿宋_GB2312" w:cs="Times New Roman"/>
                <w:sz w:val="30"/>
                <w:szCs w:val="30"/>
                <w:u w:val="none"/>
                <w:vertAlign w:val="baseline"/>
                <w:lang w:val="en-US" w:eastAsia="zh-CN"/>
              </w:rPr>
              <w:t>不仅</w:t>
            </w:r>
            <w:r>
              <w:rPr>
                <w:rFonts w:hint="default" w:ascii="Times New Roman" w:hAnsi="Times New Roman" w:eastAsia="仿宋_GB2312" w:cs="Times New Roman"/>
                <w:sz w:val="30"/>
                <w:szCs w:val="30"/>
                <w:u w:val="none"/>
                <w:vertAlign w:val="baseline"/>
                <w:lang w:val="en-US" w:eastAsia="zh-CN"/>
              </w:rPr>
              <w:t>还摸索出了“央企+科研机构+高校+村合作社”</w:t>
            </w:r>
            <w:r>
              <w:rPr>
                <w:rFonts w:hint="eastAsia" w:ascii="Times New Roman" w:hAnsi="Times New Roman" w:eastAsia="仿宋_GB2312" w:cs="Times New Roman"/>
                <w:sz w:val="30"/>
                <w:szCs w:val="30"/>
                <w:u w:val="none"/>
                <w:vertAlign w:val="baseline"/>
                <w:lang w:val="en-US" w:eastAsia="zh-CN"/>
              </w:rPr>
              <w:t>组织构架</w:t>
            </w:r>
            <w:r>
              <w:rPr>
                <w:rFonts w:hint="default" w:ascii="Times New Roman" w:hAnsi="Times New Roman" w:eastAsia="仿宋_GB2312" w:cs="Times New Roman"/>
                <w:sz w:val="30"/>
                <w:szCs w:val="30"/>
                <w:u w:val="none"/>
                <w:vertAlign w:val="baseline"/>
                <w:lang w:val="en-US" w:eastAsia="zh-CN"/>
              </w:rPr>
              <w:t>帮扶</w:t>
            </w:r>
            <w:r>
              <w:rPr>
                <w:rFonts w:hint="eastAsia" w:ascii="Times New Roman" w:hAnsi="Times New Roman" w:eastAsia="仿宋_GB2312" w:cs="Times New Roman"/>
                <w:sz w:val="30"/>
                <w:szCs w:val="30"/>
                <w:u w:val="none"/>
                <w:vertAlign w:val="baseline"/>
                <w:lang w:val="en-US" w:eastAsia="zh-CN"/>
              </w:rPr>
              <w:t>新</w:t>
            </w:r>
            <w:r>
              <w:rPr>
                <w:rFonts w:hint="default" w:ascii="Times New Roman" w:hAnsi="Times New Roman" w:eastAsia="仿宋_GB2312" w:cs="Times New Roman"/>
                <w:sz w:val="30"/>
                <w:szCs w:val="30"/>
                <w:u w:val="none"/>
                <w:vertAlign w:val="baseline"/>
                <w:lang w:val="en-US" w:eastAsia="zh-CN"/>
              </w:rPr>
              <w:t>模式</w:t>
            </w:r>
            <w:r>
              <w:rPr>
                <w:rFonts w:hint="eastAsia" w:ascii="Times New Roman" w:hAnsi="Times New Roman" w:eastAsia="仿宋_GB2312" w:cs="Times New Roman"/>
                <w:sz w:val="30"/>
                <w:szCs w:val="30"/>
                <w:u w:val="none"/>
                <w:vertAlign w:val="baseline"/>
                <w:lang w:val="en-US" w:eastAsia="zh-CN"/>
              </w:rPr>
              <w:t>，还打造了</w:t>
            </w:r>
            <w:r>
              <w:rPr>
                <w:rFonts w:hint="default" w:ascii="Times New Roman" w:hAnsi="Times New Roman" w:eastAsia="仿宋_GB2312" w:cs="Times New Roman"/>
                <w:sz w:val="30"/>
                <w:szCs w:val="30"/>
                <w:u w:val="none"/>
                <w:vertAlign w:val="baseline"/>
                <w:lang w:val="en-US" w:eastAsia="zh-CN"/>
              </w:rPr>
              <w:t>硇洲火龙果“产业+品牌+</w:t>
            </w:r>
            <w:r>
              <w:rPr>
                <w:rFonts w:hint="eastAsia" w:ascii="Times New Roman" w:hAnsi="Times New Roman" w:eastAsia="仿宋_GB2312" w:cs="Times New Roman"/>
                <w:sz w:val="30"/>
                <w:szCs w:val="30"/>
                <w:u w:val="none"/>
                <w:vertAlign w:val="baseline"/>
                <w:lang w:val="en-US" w:eastAsia="zh-CN"/>
              </w:rPr>
              <w:t>直播+</w:t>
            </w:r>
            <w:r>
              <w:rPr>
                <w:rFonts w:hint="default" w:ascii="Times New Roman" w:hAnsi="Times New Roman" w:eastAsia="仿宋_GB2312" w:cs="Times New Roman"/>
                <w:sz w:val="30"/>
                <w:szCs w:val="30"/>
                <w:u w:val="none"/>
                <w:vertAlign w:val="baseline"/>
                <w:lang w:val="en-US" w:eastAsia="zh-CN"/>
              </w:rPr>
              <w:t>消费”帮扶新模式，</w:t>
            </w:r>
            <w:r>
              <w:rPr>
                <w:rFonts w:hint="eastAsia" w:ascii="Times New Roman" w:hAnsi="Times New Roman" w:eastAsia="仿宋_GB2312" w:cs="Times New Roman"/>
                <w:sz w:val="30"/>
                <w:szCs w:val="30"/>
                <w:u w:val="none"/>
                <w:vertAlign w:val="baseline"/>
                <w:lang w:val="en-US" w:eastAsia="zh-CN"/>
              </w:rPr>
              <w:t>旨在</w:t>
            </w:r>
            <w:r>
              <w:rPr>
                <w:rFonts w:hint="default" w:ascii="Times New Roman" w:hAnsi="Times New Roman" w:eastAsia="仿宋_GB2312" w:cs="Times New Roman"/>
                <w:sz w:val="30"/>
                <w:szCs w:val="30"/>
                <w:u w:val="none"/>
                <w:vertAlign w:val="baseline"/>
                <w:lang w:val="en-US" w:eastAsia="zh-CN"/>
              </w:rPr>
              <w:t>以点带面，以双色火龙果为</w:t>
            </w:r>
            <w:r>
              <w:rPr>
                <w:rFonts w:hint="eastAsia" w:ascii="Times New Roman" w:hAnsi="Times New Roman" w:eastAsia="仿宋_GB2312" w:cs="Times New Roman"/>
                <w:sz w:val="30"/>
                <w:szCs w:val="30"/>
                <w:u w:val="none"/>
                <w:vertAlign w:val="baseline"/>
                <w:lang w:val="en-US" w:eastAsia="zh-CN"/>
              </w:rPr>
              <w:t>支点</w:t>
            </w:r>
            <w:r>
              <w:rPr>
                <w:rFonts w:hint="default" w:ascii="Times New Roman" w:hAnsi="Times New Roman" w:eastAsia="仿宋_GB2312" w:cs="Times New Roman"/>
                <w:sz w:val="30"/>
                <w:szCs w:val="30"/>
                <w:u w:val="none"/>
                <w:vertAlign w:val="baseline"/>
                <w:lang w:val="en-US" w:eastAsia="zh-CN"/>
              </w:rPr>
              <w:t>，</w:t>
            </w:r>
            <w:r>
              <w:rPr>
                <w:rFonts w:hint="eastAsia" w:ascii="Times New Roman" w:hAnsi="Times New Roman" w:eastAsia="仿宋_GB2312" w:cs="Times New Roman"/>
                <w:sz w:val="30"/>
                <w:szCs w:val="30"/>
                <w:u w:val="none"/>
                <w:vertAlign w:val="baseline"/>
                <w:lang w:val="en-US" w:eastAsia="zh-CN"/>
              </w:rPr>
              <w:t>撬动</w:t>
            </w:r>
            <w:r>
              <w:rPr>
                <w:rFonts w:hint="default" w:ascii="Times New Roman" w:hAnsi="Times New Roman" w:eastAsia="仿宋_GB2312" w:cs="Times New Roman"/>
                <w:sz w:val="30"/>
                <w:szCs w:val="30"/>
                <w:u w:val="none"/>
                <w:vertAlign w:val="baseline"/>
                <w:lang w:val="en-US" w:eastAsia="zh-CN"/>
              </w:rPr>
              <w:t>整个硇洲火龙果产业</w:t>
            </w:r>
            <w:r>
              <w:rPr>
                <w:rFonts w:hint="eastAsia" w:ascii="Times New Roman" w:hAnsi="Times New Roman" w:eastAsia="仿宋_GB2312" w:cs="Times New Roman"/>
                <w:sz w:val="30"/>
                <w:szCs w:val="30"/>
                <w:u w:val="none"/>
                <w:vertAlign w:val="baseline"/>
                <w:lang w:val="en-US" w:eastAsia="zh-CN"/>
              </w:rPr>
              <w:t>蓬勃</w:t>
            </w:r>
            <w:r>
              <w:rPr>
                <w:rFonts w:hint="default" w:ascii="Times New Roman" w:hAnsi="Times New Roman" w:eastAsia="仿宋_GB2312" w:cs="Times New Roman"/>
                <w:sz w:val="30"/>
                <w:szCs w:val="30"/>
                <w:u w:val="none"/>
                <w:vertAlign w:val="baseline"/>
                <w:lang w:val="en-US" w:eastAsia="zh-CN"/>
              </w:rPr>
              <w:t>发展</w:t>
            </w:r>
            <w:r>
              <w:rPr>
                <w:rFonts w:hint="eastAsia" w:ascii="Times New Roman" w:hAnsi="Times New Roman" w:eastAsia="仿宋_GB2312" w:cs="Times New Roman"/>
                <w:sz w:val="30"/>
                <w:szCs w:val="30"/>
                <w:u w:val="none"/>
                <w:vertAlign w:val="baseline"/>
                <w:lang w:val="en-US" w:eastAsia="zh-CN"/>
              </w:rPr>
              <w:t>。</w:t>
            </w:r>
            <w:r>
              <w:rPr>
                <w:rFonts w:hint="default" w:ascii="Times New Roman" w:hAnsi="Times New Roman" w:eastAsia="仿宋_GB2312" w:cs="Times New Roman"/>
                <w:sz w:val="30"/>
                <w:szCs w:val="30"/>
                <w:u w:val="none"/>
                <w:vertAlign w:val="baseline"/>
                <w:lang w:val="en-US" w:eastAsia="zh-CN"/>
              </w:rPr>
              <w:t>在2023年，我们成功把“硇洲火龙果”培育成</w:t>
            </w:r>
            <w:r>
              <w:rPr>
                <w:rFonts w:hint="eastAsia" w:ascii="Times New Roman" w:hAnsi="Times New Roman" w:eastAsia="仿宋_GB2312" w:cs="Times New Roman"/>
                <w:sz w:val="30"/>
                <w:szCs w:val="30"/>
                <w:u w:val="none"/>
                <w:vertAlign w:val="baseline"/>
                <w:lang w:val="en-US" w:eastAsia="zh-CN"/>
              </w:rPr>
              <w:t>为</w:t>
            </w:r>
            <w:r>
              <w:rPr>
                <w:rFonts w:hint="default" w:ascii="Times New Roman" w:hAnsi="Times New Roman" w:eastAsia="仿宋_GB2312" w:cs="Times New Roman"/>
                <w:sz w:val="30"/>
                <w:szCs w:val="30"/>
                <w:u w:val="none"/>
                <w:vertAlign w:val="baseline"/>
                <w:lang w:val="en-US" w:eastAsia="zh-CN"/>
              </w:rPr>
              <w:t>“全国名特优新农品”</w:t>
            </w:r>
            <w:r>
              <w:rPr>
                <w:rFonts w:hint="eastAsia" w:ascii="Times New Roman" w:hAnsi="Times New Roman" w:eastAsia="仿宋_GB2312" w:cs="Times New Roman"/>
                <w:sz w:val="30"/>
                <w:szCs w:val="30"/>
                <w:u w:val="none"/>
                <w:vertAlign w:val="baseline"/>
                <w:lang w:val="en-US" w:eastAsia="zh-CN"/>
              </w:rPr>
              <w:t>、“湛江市乡村振兴消费帮扶农副产品”、“硇洲红”火龙果产业帮扶项目带头人谭妃彪同志被评选为“湛江市十大农村致富带头人”，</w:t>
            </w:r>
            <w:r>
              <w:rPr>
                <w:rFonts w:hint="default" w:ascii="Times New Roman" w:hAnsi="Times New Roman" w:eastAsia="仿宋_GB2312" w:cs="Times New Roman"/>
                <w:sz w:val="30"/>
                <w:szCs w:val="30"/>
                <w:u w:val="none"/>
                <w:vertAlign w:val="baseline"/>
                <w:lang w:val="en-US" w:eastAsia="zh-CN"/>
              </w:rPr>
              <w:t>极大提高了硇洲火龙果的社会地位和品质认可度，</w:t>
            </w:r>
            <w:r>
              <w:rPr>
                <w:rFonts w:hint="eastAsia" w:ascii="Times New Roman" w:hAnsi="Times New Roman" w:eastAsia="仿宋_GB2312" w:cs="Times New Roman"/>
                <w:sz w:val="30"/>
                <w:szCs w:val="30"/>
                <w:u w:val="none"/>
                <w:vertAlign w:val="baseline"/>
                <w:lang w:val="en-US" w:eastAsia="zh-CN"/>
              </w:rPr>
              <w:t>同时</w:t>
            </w:r>
            <w:r>
              <w:rPr>
                <w:rFonts w:hint="default" w:ascii="Times New Roman" w:hAnsi="Times New Roman" w:eastAsia="仿宋_GB2312" w:cs="Times New Roman"/>
                <w:sz w:val="30"/>
                <w:szCs w:val="30"/>
                <w:u w:val="none"/>
                <w:vertAlign w:val="baseline"/>
                <w:lang w:val="en-US" w:eastAsia="zh-CN"/>
              </w:rPr>
              <w:t>成功把“硇洲火龙果”引入“中石化易捷平台”，依托易捷平台开展消费帮扶，2023年共消费帮扶采购硇洲火龙果21万元</w:t>
            </w:r>
            <w:r>
              <w:rPr>
                <w:rFonts w:hint="eastAsia" w:ascii="Times New Roman" w:hAnsi="Times New Roman" w:eastAsia="仿宋_GB2312" w:cs="Times New Roman"/>
                <w:sz w:val="30"/>
                <w:szCs w:val="30"/>
                <w:u w:val="none"/>
                <w:vertAlign w:val="baseline"/>
                <w:lang w:val="en-US" w:eastAsia="zh-CN"/>
              </w:rPr>
              <w:t>；</w:t>
            </w:r>
            <w:r>
              <w:rPr>
                <w:rFonts w:hint="default" w:ascii="Times New Roman" w:hAnsi="Times New Roman" w:eastAsia="仿宋_GB2312" w:cs="Times New Roman"/>
                <w:sz w:val="30"/>
                <w:szCs w:val="30"/>
                <w:u w:val="none"/>
                <w:vertAlign w:val="baseline"/>
                <w:lang w:val="en-US" w:eastAsia="zh-CN"/>
              </w:rPr>
              <w:t>中科炼化</w:t>
            </w:r>
            <w:r>
              <w:rPr>
                <w:rFonts w:hint="eastAsia" w:ascii="Times New Roman" w:hAnsi="Times New Roman" w:eastAsia="仿宋_GB2312" w:cs="Times New Roman"/>
                <w:sz w:val="30"/>
                <w:szCs w:val="30"/>
                <w:u w:val="none"/>
                <w:vertAlign w:val="baseline"/>
                <w:lang w:val="en-US" w:eastAsia="zh-CN"/>
              </w:rPr>
              <w:t>还</w:t>
            </w:r>
            <w:r>
              <w:rPr>
                <w:rFonts w:hint="default" w:ascii="Times New Roman" w:hAnsi="Times New Roman" w:eastAsia="仿宋_GB2312" w:cs="Times New Roman"/>
                <w:sz w:val="30"/>
                <w:szCs w:val="30"/>
                <w:u w:val="none"/>
                <w:vertAlign w:val="baseline"/>
                <w:lang w:val="en-US" w:eastAsia="zh-CN"/>
              </w:rPr>
              <w:t>准备在中石化APP和微信公众号的易捷平台，面向全国推广售卖硇洲火龙果</w:t>
            </w:r>
            <w:r>
              <w:rPr>
                <w:rFonts w:hint="eastAsia" w:ascii="Times New Roman" w:hAnsi="Times New Roman" w:eastAsia="仿宋_GB2312" w:cs="Times New Roman"/>
                <w:sz w:val="30"/>
                <w:szCs w:val="30"/>
                <w:u w:val="none"/>
                <w:vertAlign w:val="baseline"/>
                <w:lang w:val="en-US" w:eastAsia="zh-CN"/>
              </w:rPr>
              <w:t>。此外，</w:t>
            </w:r>
            <w:r>
              <w:rPr>
                <w:rFonts w:hint="default" w:ascii="Times New Roman" w:hAnsi="Times New Roman" w:eastAsia="仿宋_GB2312" w:cs="Times New Roman"/>
                <w:sz w:val="30"/>
                <w:szCs w:val="30"/>
                <w:u w:val="none"/>
                <w:vertAlign w:val="baseline"/>
                <w:lang w:val="en-US" w:eastAsia="zh-CN"/>
              </w:rPr>
              <w:t>还与广东建设职业技术学院签订了两年直播带货协议，实行数字直播带货扩宽销路。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2054" w:type="dxa"/>
            <w:noWrap w:val="0"/>
            <w:vAlign w:val="center"/>
          </w:tcPr>
          <w:p>
            <w:pPr>
              <w:jc w:val="both"/>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6.工作队意见</w:t>
            </w:r>
          </w:p>
        </w:tc>
        <w:tc>
          <w:tcPr>
            <w:tcW w:w="7843" w:type="dxa"/>
            <w:gridSpan w:val="3"/>
            <w:noWrap w:val="0"/>
            <w:vAlign w:val="top"/>
          </w:tcPr>
          <w:p>
            <w:pPr>
              <w:numPr>
                <w:ilvl w:val="0"/>
                <w:numId w:val="0"/>
              </w:numPr>
              <w:jc w:val="both"/>
              <w:rPr>
                <w:rFonts w:hint="default" w:ascii="Times New Roman" w:hAnsi="Times New Roman" w:eastAsia="仿宋_GB2312" w:cs="Times New Roman"/>
                <w:sz w:val="30"/>
                <w:szCs w:val="30"/>
                <w:u w:val="none"/>
                <w:vertAlign w:val="baseline"/>
                <w:lang w:val="en-US" w:eastAsia="zh-CN"/>
              </w:rPr>
            </w:pPr>
          </w:p>
          <w:p>
            <w:pPr>
              <w:numPr>
                <w:ilvl w:val="0"/>
                <w:numId w:val="0"/>
              </w:numPr>
              <w:jc w:val="both"/>
              <w:rPr>
                <w:rFonts w:hint="default" w:ascii="Times New Roman" w:hAnsi="Times New Roman" w:eastAsia="仿宋_GB2312" w:cs="Times New Roman"/>
                <w:sz w:val="30"/>
                <w:szCs w:val="30"/>
                <w:u w:val="none"/>
                <w:vertAlign w:val="baseline"/>
                <w:lang w:val="en-US" w:eastAsia="zh-CN"/>
              </w:rPr>
            </w:pPr>
          </w:p>
          <w:p>
            <w:pPr>
              <w:numPr>
                <w:ilvl w:val="0"/>
                <w:numId w:val="0"/>
              </w:numPr>
              <w:jc w:val="center"/>
              <w:rPr>
                <w:rFonts w:hint="default" w:ascii="Times New Roman" w:hAnsi="Times New Roman" w:eastAsia="仿宋_GB2312" w:cs="Times New Roman"/>
                <w:sz w:val="30"/>
                <w:szCs w:val="30"/>
                <w:u w:val="none"/>
                <w:vertAlign w:val="baseline"/>
                <w:lang w:val="en-US" w:eastAsia="zh-CN"/>
              </w:rPr>
            </w:pPr>
            <w:r>
              <w:rPr>
                <w:rFonts w:hint="eastAsia" w:ascii="Times New Roman" w:hAnsi="Times New Roman" w:eastAsia="仿宋_GB2312" w:cs="Times New Roman"/>
                <w:sz w:val="30"/>
                <w:szCs w:val="30"/>
                <w:u w:val="none"/>
                <w:vertAlign w:val="baseline"/>
                <w:lang w:val="en-US" w:eastAsia="zh-CN"/>
              </w:rPr>
              <w:t xml:space="preserve">                   </w:t>
            </w:r>
            <w:r>
              <w:rPr>
                <w:rFonts w:hint="default" w:ascii="Times New Roman" w:hAnsi="Times New Roman" w:eastAsia="仿宋_GB2312" w:cs="Times New Roman"/>
                <w:sz w:val="30"/>
                <w:szCs w:val="30"/>
                <w:u w:val="none"/>
                <w:vertAlign w:val="baseline"/>
                <w:lang w:val="en-US" w:eastAsia="zh-CN"/>
              </w:rPr>
              <w:t>（队长签名）</w:t>
            </w:r>
          </w:p>
          <w:p>
            <w:pPr>
              <w:numPr>
                <w:ilvl w:val="0"/>
                <w:numId w:val="0"/>
              </w:numPr>
              <w:jc w:val="center"/>
              <w:rPr>
                <w:rFonts w:hint="default" w:ascii="Times New Roman" w:hAnsi="Times New Roman" w:eastAsia="仿宋_GB2312" w:cs="Times New Roman"/>
                <w:sz w:val="30"/>
                <w:szCs w:val="30"/>
                <w:u w:val="none"/>
                <w:vertAlign w:val="baseline"/>
                <w:lang w:val="en-US" w:eastAsia="zh-CN"/>
              </w:rPr>
            </w:pPr>
            <w:r>
              <w:rPr>
                <w:rFonts w:hint="eastAsia" w:ascii="Times New Roman" w:hAnsi="Times New Roman" w:eastAsia="仿宋_GB2312" w:cs="Times New Roman"/>
                <w:sz w:val="30"/>
                <w:szCs w:val="30"/>
                <w:u w:val="none"/>
                <w:vertAlign w:val="baseline"/>
                <w:lang w:val="en-US" w:eastAsia="zh-CN"/>
              </w:rPr>
              <w:t xml:space="preserve">                           </w:t>
            </w:r>
            <w:r>
              <w:rPr>
                <w:rFonts w:hint="default" w:ascii="Times New Roman" w:hAnsi="Times New Roman" w:eastAsia="仿宋_GB2312" w:cs="Times New Roman"/>
                <w:sz w:val="30"/>
                <w:szCs w:val="30"/>
                <w:u w:val="none"/>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2054" w:type="dxa"/>
            <w:noWrap w:val="0"/>
            <w:vAlign w:val="center"/>
          </w:tcPr>
          <w:p>
            <w:pPr>
              <w:jc w:val="center"/>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6、镇（街）</w:t>
            </w:r>
          </w:p>
          <w:p>
            <w:pPr>
              <w:jc w:val="center"/>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党委意见</w:t>
            </w:r>
          </w:p>
        </w:tc>
        <w:tc>
          <w:tcPr>
            <w:tcW w:w="7843" w:type="dxa"/>
            <w:gridSpan w:val="3"/>
            <w:noWrap w:val="0"/>
            <w:vAlign w:val="top"/>
          </w:tcPr>
          <w:p>
            <w:pPr>
              <w:numPr>
                <w:ilvl w:val="0"/>
                <w:numId w:val="0"/>
              </w:numPr>
              <w:jc w:val="both"/>
              <w:rPr>
                <w:rFonts w:hint="default" w:ascii="Times New Roman" w:hAnsi="Times New Roman" w:eastAsia="仿宋_GB2312" w:cs="Times New Roman"/>
                <w:sz w:val="30"/>
                <w:szCs w:val="30"/>
                <w:u w:val="none"/>
                <w:vertAlign w:val="baseline"/>
                <w:lang w:val="en-US" w:eastAsia="zh-CN"/>
              </w:rPr>
            </w:pPr>
          </w:p>
          <w:p>
            <w:pPr>
              <w:numPr>
                <w:ilvl w:val="0"/>
                <w:numId w:val="0"/>
              </w:numPr>
              <w:jc w:val="both"/>
              <w:rPr>
                <w:rFonts w:hint="default" w:ascii="Times New Roman" w:hAnsi="Times New Roman" w:eastAsia="仿宋_GB2312" w:cs="Times New Roman"/>
                <w:sz w:val="30"/>
                <w:szCs w:val="30"/>
                <w:u w:val="none"/>
                <w:vertAlign w:val="baseline"/>
                <w:lang w:val="en-US" w:eastAsia="zh-CN"/>
              </w:rPr>
            </w:pPr>
          </w:p>
          <w:p>
            <w:pPr>
              <w:numPr>
                <w:ilvl w:val="0"/>
                <w:numId w:val="0"/>
              </w:numPr>
              <w:jc w:val="left"/>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 xml:space="preserve">                          </w:t>
            </w:r>
            <w:r>
              <w:rPr>
                <w:rFonts w:hint="eastAsia" w:ascii="Times New Roman" w:hAnsi="Times New Roman" w:eastAsia="仿宋_GB2312" w:cs="Times New Roman"/>
                <w:sz w:val="30"/>
                <w:szCs w:val="30"/>
                <w:u w:val="none"/>
                <w:vertAlign w:val="baseline"/>
                <w:lang w:val="en-US" w:eastAsia="zh-CN"/>
              </w:rPr>
              <w:t xml:space="preserve">   </w:t>
            </w:r>
            <w:r>
              <w:rPr>
                <w:rFonts w:hint="default" w:ascii="Times New Roman" w:hAnsi="Times New Roman" w:eastAsia="仿宋_GB2312" w:cs="Times New Roman"/>
                <w:sz w:val="30"/>
                <w:szCs w:val="30"/>
                <w:u w:val="none"/>
                <w:vertAlign w:val="baseline"/>
                <w:lang w:val="en-US" w:eastAsia="zh-CN"/>
              </w:rPr>
              <w:t>镇（街）党委</w:t>
            </w:r>
          </w:p>
          <w:p>
            <w:pPr>
              <w:numPr>
                <w:ilvl w:val="0"/>
                <w:numId w:val="0"/>
              </w:numPr>
              <w:jc w:val="left"/>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 xml:space="preserve">                              </w:t>
            </w:r>
            <w:r>
              <w:rPr>
                <w:rFonts w:hint="eastAsia" w:ascii="Times New Roman" w:hAnsi="Times New Roman" w:eastAsia="仿宋_GB2312" w:cs="Times New Roman"/>
                <w:sz w:val="30"/>
                <w:szCs w:val="30"/>
                <w:u w:val="none"/>
                <w:vertAlign w:val="baseline"/>
                <w:lang w:val="en-US" w:eastAsia="zh-CN"/>
              </w:rPr>
              <w:t xml:space="preserve"> </w:t>
            </w:r>
            <w:r>
              <w:rPr>
                <w:rFonts w:hint="default" w:ascii="Times New Roman" w:hAnsi="Times New Roman" w:eastAsia="仿宋_GB2312" w:cs="Times New Roman"/>
                <w:sz w:val="30"/>
                <w:szCs w:val="30"/>
                <w:u w:val="none"/>
                <w:vertAlign w:val="baseline"/>
                <w:lang w:val="en-US" w:eastAsia="zh-CN"/>
              </w:rPr>
              <w:t>（盖章）</w:t>
            </w:r>
          </w:p>
          <w:p>
            <w:pPr>
              <w:numPr>
                <w:ilvl w:val="0"/>
                <w:numId w:val="0"/>
              </w:numPr>
              <w:jc w:val="left"/>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 xml:space="preserve">                            </w:t>
            </w:r>
            <w:r>
              <w:rPr>
                <w:rFonts w:hint="eastAsia" w:ascii="Times New Roman" w:hAnsi="Times New Roman" w:eastAsia="仿宋_GB2312" w:cs="Times New Roman"/>
                <w:sz w:val="30"/>
                <w:szCs w:val="30"/>
                <w:u w:val="none"/>
                <w:vertAlign w:val="baseline"/>
                <w:lang w:val="en-US" w:eastAsia="zh-CN"/>
              </w:rPr>
              <w:t xml:space="preserve">  </w:t>
            </w:r>
            <w:r>
              <w:rPr>
                <w:rFonts w:hint="default" w:ascii="Times New Roman" w:hAnsi="Times New Roman" w:eastAsia="仿宋_GB2312" w:cs="Times New Roman"/>
                <w:sz w:val="30"/>
                <w:szCs w:val="30"/>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4" w:type="dxa"/>
            <w:noWrap w:val="0"/>
            <w:vAlign w:val="center"/>
          </w:tcPr>
          <w:p>
            <w:pPr>
              <w:jc w:val="center"/>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7、县级乡村</w:t>
            </w:r>
          </w:p>
          <w:p>
            <w:pPr>
              <w:jc w:val="center"/>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振兴局意见</w:t>
            </w:r>
          </w:p>
        </w:tc>
        <w:tc>
          <w:tcPr>
            <w:tcW w:w="7843" w:type="dxa"/>
            <w:gridSpan w:val="3"/>
            <w:noWrap w:val="0"/>
            <w:vAlign w:val="center"/>
          </w:tcPr>
          <w:p>
            <w:pPr>
              <w:jc w:val="both"/>
              <w:rPr>
                <w:rFonts w:hint="default" w:ascii="Times New Roman" w:hAnsi="Times New Roman" w:eastAsia="仿宋_GB2312" w:cs="Times New Roman"/>
                <w:sz w:val="30"/>
                <w:szCs w:val="30"/>
                <w:u w:val="none"/>
                <w:vertAlign w:val="baseline"/>
                <w:lang w:val="en-US" w:eastAsia="zh-CN"/>
              </w:rPr>
            </w:pPr>
          </w:p>
          <w:p>
            <w:pPr>
              <w:jc w:val="both"/>
              <w:rPr>
                <w:rFonts w:hint="default" w:ascii="Times New Roman" w:hAnsi="Times New Roman" w:eastAsia="仿宋_GB2312" w:cs="Times New Roman"/>
                <w:sz w:val="30"/>
                <w:szCs w:val="30"/>
                <w:u w:val="none"/>
                <w:vertAlign w:val="baseline"/>
                <w:lang w:val="en-US" w:eastAsia="zh-CN"/>
              </w:rPr>
            </w:pPr>
          </w:p>
          <w:p>
            <w:pPr>
              <w:jc w:val="left"/>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 xml:space="preserve">                     </w:t>
            </w:r>
            <w:r>
              <w:rPr>
                <w:rFonts w:hint="eastAsia" w:ascii="Times New Roman" w:hAnsi="Times New Roman" w:eastAsia="仿宋_GB2312" w:cs="Times New Roman"/>
                <w:sz w:val="30"/>
                <w:szCs w:val="30"/>
                <w:u w:val="none"/>
                <w:vertAlign w:val="baseline"/>
                <w:lang w:val="en-US" w:eastAsia="zh-CN"/>
              </w:rPr>
              <w:t xml:space="preserve">       </w:t>
            </w:r>
            <w:r>
              <w:rPr>
                <w:rFonts w:hint="default" w:ascii="Times New Roman" w:hAnsi="Times New Roman" w:eastAsia="仿宋_GB2312" w:cs="Times New Roman"/>
                <w:sz w:val="30"/>
                <w:szCs w:val="30"/>
                <w:u w:val="none"/>
                <w:vertAlign w:val="baseline"/>
                <w:lang w:val="en-US" w:eastAsia="zh-CN"/>
              </w:rPr>
              <w:t xml:space="preserve"> 县级乡村振兴局</w:t>
            </w:r>
          </w:p>
          <w:p>
            <w:pPr>
              <w:jc w:val="left"/>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 xml:space="preserve">                          </w:t>
            </w:r>
            <w:r>
              <w:rPr>
                <w:rFonts w:hint="eastAsia" w:ascii="Times New Roman" w:hAnsi="Times New Roman" w:eastAsia="仿宋_GB2312" w:cs="Times New Roman"/>
                <w:sz w:val="30"/>
                <w:szCs w:val="30"/>
                <w:u w:val="none"/>
                <w:vertAlign w:val="baseline"/>
                <w:lang w:val="en-US" w:eastAsia="zh-CN"/>
              </w:rPr>
              <w:t xml:space="preserve">      </w:t>
            </w:r>
            <w:r>
              <w:rPr>
                <w:rFonts w:hint="default" w:ascii="Times New Roman" w:hAnsi="Times New Roman" w:eastAsia="仿宋_GB2312" w:cs="Times New Roman"/>
                <w:sz w:val="30"/>
                <w:szCs w:val="30"/>
                <w:u w:val="none"/>
                <w:vertAlign w:val="baseline"/>
                <w:lang w:val="en-US" w:eastAsia="zh-CN"/>
              </w:rPr>
              <w:t>（盖章）</w:t>
            </w:r>
          </w:p>
          <w:p>
            <w:pPr>
              <w:jc w:val="left"/>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 xml:space="preserve">                          </w:t>
            </w:r>
            <w:r>
              <w:rPr>
                <w:rFonts w:hint="eastAsia" w:ascii="Times New Roman" w:hAnsi="Times New Roman" w:eastAsia="仿宋_GB2312" w:cs="Times New Roman"/>
                <w:sz w:val="30"/>
                <w:szCs w:val="30"/>
                <w:u w:val="none"/>
                <w:vertAlign w:val="baseline"/>
                <w:lang w:val="en-US" w:eastAsia="zh-CN"/>
              </w:rPr>
              <w:t xml:space="preserve">      </w:t>
            </w:r>
            <w:r>
              <w:rPr>
                <w:rFonts w:hint="default" w:ascii="Times New Roman" w:hAnsi="Times New Roman" w:eastAsia="仿宋_GB2312" w:cs="Times New Roman"/>
                <w:sz w:val="30"/>
                <w:szCs w:val="30"/>
                <w:u w:val="none"/>
                <w:vertAlign w:val="baseli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2054" w:type="dxa"/>
            <w:noWrap w:val="0"/>
            <w:vAlign w:val="center"/>
          </w:tcPr>
          <w:p>
            <w:pPr>
              <w:jc w:val="center"/>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8、市级乡村</w:t>
            </w:r>
          </w:p>
          <w:p>
            <w:pPr>
              <w:jc w:val="center"/>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振兴局意见</w:t>
            </w:r>
          </w:p>
        </w:tc>
        <w:tc>
          <w:tcPr>
            <w:tcW w:w="7843" w:type="dxa"/>
            <w:gridSpan w:val="3"/>
            <w:noWrap w:val="0"/>
            <w:vAlign w:val="center"/>
          </w:tcPr>
          <w:p>
            <w:pPr>
              <w:jc w:val="both"/>
              <w:rPr>
                <w:rFonts w:hint="default" w:ascii="Times New Roman" w:hAnsi="Times New Roman" w:eastAsia="仿宋_GB2312" w:cs="Times New Roman"/>
                <w:sz w:val="30"/>
                <w:szCs w:val="30"/>
                <w:u w:val="none"/>
                <w:vertAlign w:val="baseline"/>
                <w:lang w:val="en-US" w:eastAsia="zh-CN"/>
              </w:rPr>
            </w:pPr>
          </w:p>
          <w:p>
            <w:pPr>
              <w:jc w:val="left"/>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 xml:space="preserve">                        </w:t>
            </w:r>
            <w:r>
              <w:rPr>
                <w:rFonts w:hint="eastAsia" w:ascii="Times New Roman" w:hAnsi="Times New Roman" w:eastAsia="仿宋_GB2312" w:cs="Times New Roman"/>
                <w:sz w:val="30"/>
                <w:szCs w:val="30"/>
                <w:u w:val="none"/>
                <w:vertAlign w:val="baseline"/>
                <w:lang w:val="en-US" w:eastAsia="zh-CN"/>
              </w:rPr>
              <w:t xml:space="preserve">      </w:t>
            </w:r>
            <w:r>
              <w:rPr>
                <w:rFonts w:hint="default" w:ascii="Times New Roman" w:hAnsi="Times New Roman" w:eastAsia="仿宋_GB2312" w:cs="Times New Roman"/>
                <w:sz w:val="30"/>
                <w:szCs w:val="30"/>
                <w:u w:val="none"/>
                <w:vertAlign w:val="baseline"/>
                <w:lang w:val="en-US" w:eastAsia="zh-CN"/>
              </w:rPr>
              <w:t>市乡村振兴局</w:t>
            </w:r>
          </w:p>
          <w:p>
            <w:pPr>
              <w:jc w:val="left"/>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 xml:space="preserve">                         </w:t>
            </w:r>
            <w:r>
              <w:rPr>
                <w:rFonts w:hint="eastAsia" w:ascii="Times New Roman" w:hAnsi="Times New Roman" w:eastAsia="仿宋_GB2312" w:cs="Times New Roman"/>
                <w:sz w:val="30"/>
                <w:szCs w:val="30"/>
                <w:u w:val="none"/>
                <w:vertAlign w:val="baseline"/>
                <w:lang w:val="en-US" w:eastAsia="zh-CN"/>
              </w:rPr>
              <w:t xml:space="preserve">       </w:t>
            </w:r>
            <w:r>
              <w:rPr>
                <w:rFonts w:hint="default" w:ascii="Times New Roman" w:hAnsi="Times New Roman" w:eastAsia="仿宋_GB2312" w:cs="Times New Roman"/>
                <w:sz w:val="30"/>
                <w:szCs w:val="30"/>
                <w:u w:val="none"/>
                <w:vertAlign w:val="baseline"/>
                <w:lang w:val="en-US" w:eastAsia="zh-CN"/>
              </w:rPr>
              <w:t>（盖章）</w:t>
            </w:r>
          </w:p>
          <w:p>
            <w:pPr>
              <w:jc w:val="left"/>
              <w:rPr>
                <w:rFonts w:hint="default" w:ascii="Times New Roman" w:hAnsi="Times New Roman" w:eastAsia="仿宋_GB2312" w:cs="Times New Roman"/>
                <w:sz w:val="30"/>
                <w:szCs w:val="30"/>
                <w:u w:val="none"/>
                <w:vertAlign w:val="baseline"/>
                <w:lang w:val="en-US" w:eastAsia="zh-CN"/>
              </w:rPr>
            </w:pPr>
            <w:r>
              <w:rPr>
                <w:rFonts w:hint="default" w:ascii="Times New Roman" w:hAnsi="Times New Roman" w:eastAsia="仿宋_GB2312" w:cs="Times New Roman"/>
                <w:sz w:val="30"/>
                <w:szCs w:val="30"/>
                <w:u w:val="none"/>
                <w:vertAlign w:val="baseline"/>
                <w:lang w:val="en-US" w:eastAsia="zh-CN"/>
              </w:rPr>
              <w:t xml:space="preserve">                            </w:t>
            </w:r>
            <w:r>
              <w:rPr>
                <w:rFonts w:hint="eastAsia" w:ascii="Times New Roman" w:hAnsi="Times New Roman" w:eastAsia="仿宋_GB2312" w:cs="Times New Roman"/>
                <w:sz w:val="30"/>
                <w:szCs w:val="30"/>
                <w:u w:val="none"/>
                <w:vertAlign w:val="baseline"/>
                <w:lang w:val="en-US" w:eastAsia="zh-CN"/>
              </w:rPr>
              <w:t xml:space="preserve">   </w:t>
            </w:r>
            <w:r>
              <w:rPr>
                <w:rFonts w:hint="default" w:ascii="Times New Roman" w:hAnsi="Times New Roman" w:eastAsia="仿宋_GB2312" w:cs="Times New Roman"/>
                <w:sz w:val="30"/>
                <w:szCs w:val="30"/>
                <w:u w:val="none"/>
                <w:vertAlign w:val="baseline"/>
                <w:lang w:val="en-US" w:eastAsia="zh-CN"/>
              </w:rPr>
              <w:t>年   月   日</w:t>
            </w:r>
          </w:p>
        </w:tc>
      </w:tr>
    </w:tbl>
    <w:p>
      <w:pPr>
        <w:jc w:val="left"/>
        <w:rPr>
          <w:rFonts w:hint="eastAsia" w:ascii="仿宋_GB2312" w:hAnsi="仿宋_GB2312" w:eastAsia="仿宋_GB2312" w:cs="仿宋_GB2312"/>
          <w:sz w:val="32"/>
          <w:szCs w:val="32"/>
          <w:u w:val="none"/>
          <w:lang w:val="en-US" w:eastAsia="zh-CN"/>
        </w:rPr>
      </w:pPr>
    </w:p>
    <w:p>
      <w:pPr>
        <w:rPr>
          <w:rFonts w:hint="eastAsia" w:ascii="仿宋_GB2312" w:hAnsi="仿宋_GB2312" w:eastAsia="仿宋_GB2312" w:cs="仿宋_GB2312"/>
          <w:sz w:val="32"/>
          <w:szCs w:val="32"/>
          <w:u w:val="none"/>
          <w:lang w:val="en-US" w:eastAsia="zh-CN"/>
        </w:rPr>
      </w:pPr>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黑体-GB2312">
    <w:altName w:val="黑体"/>
    <w:panose1 w:val="02000500000000000000"/>
    <w:charset w:val="86"/>
    <w:family w:val="auto"/>
    <w:pitch w:val="default"/>
    <w:sig w:usb0="800002BF" w:usb1="184F6CF8" w:usb2="00000012" w:usb3="00000000" w:csb0="0004000F" w:csb1="00000000"/>
    <w:embedRegular r:id="rId1" w:fontKey="{75977270-5640-4C4A-9E6F-A944A4FF3CED}"/>
  </w:font>
  <w:font w:name="方正小标宋_GBK">
    <w:panose1 w:val="02000000000000000000"/>
    <w:charset w:val="86"/>
    <w:family w:val="auto"/>
    <w:pitch w:val="default"/>
    <w:sig w:usb0="A00002BF" w:usb1="38CF7CFA" w:usb2="00082016" w:usb3="00000000" w:csb0="00040001" w:csb1="00000000"/>
    <w:embedRegular r:id="rId2" w:fontKey="{D7D03223-0111-46B7-8C9D-40E9A5F7DCF9}"/>
  </w:font>
  <w:font w:name="仿宋_GB2312">
    <w:altName w:val="仿宋"/>
    <w:panose1 w:val="02010609030101010101"/>
    <w:charset w:val="86"/>
    <w:family w:val="auto"/>
    <w:pitch w:val="default"/>
    <w:sig w:usb0="00000001" w:usb1="080E0000" w:usb2="00000000" w:usb3="00000000" w:csb0="00040000" w:csb1="00000000"/>
    <w:embedRegular r:id="rId3" w:fontKey="{34B17D6C-E86F-492F-9E80-C89E00186676}"/>
  </w:font>
  <w:font w:name="楷体_GB2312">
    <w:altName w:val="楷体"/>
    <w:panose1 w:val="02010609030101010101"/>
    <w:charset w:val="86"/>
    <w:family w:val="auto"/>
    <w:pitch w:val="default"/>
    <w:sig w:usb0="00000001" w:usb1="080E0000" w:usb2="00000000" w:usb3="00000000" w:csb0="00040000" w:csb1="00000000"/>
    <w:embedRegular r:id="rId4" w:fontKey="{5AD467C8-7A97-4895-870F-B6E7F5E52477}"/>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YTBhMjkyNGE3Mzg3ZDgzMTQxMzFiMGE0OGZlMDcifQ=="/>
  </w:docVars>
  <w:rsids>
    <w:rsidRoot w:val="00000000"/>
    <w:rsid w:val="02984AD1"/>
    <w:rsid w:val="03480D50"/>
    <w:rsid w:val="0A295A16"/>
    <w:rsid w:val="137E3373"/>
    <w:rsid w:val="17312135"/>
    <w:rsid w:val="18820BF7"/>
    <w:rsid w:val="1FA073F7"/>
    <w:rsid w:val="25203A2E"/>
    <w:rsid w:val="277A5412"/>
    <w:rsid w:val="28B96430"/>
    <w:rsid w:val="2ED72BE7"/>
    <w:rsid w:val="3EAB0813"/>
    <w:rsid w:val="404B0950"/>
    <w:rsid w:val="495D026B"/>
    <w:rsid w:val="4FDFB17F"/>
    <w:rsid w:val="57E76C8D"/>
    <w:rsid w:val="5B264CA7"/>
    <w:rsid w:val="5FFD2ED2"/>
    <w:rsid w:val="64475C2A"/>
    <w:rsid w:val="68CF2084"/>
    <w:rsid w:val="6B565A88"/>
    <w:rsid w:val="6BA82875"/>
    <w:rsid w:val="72A16FC8"/>
    <w:rsid w:val="74113C8D"/>
    <w:rsid w:val="751B389A"/>
    <w:rsid w:val="7A1C497A"/>
    <w:rsid w:val="7B4DC2CE"/>
    <w:rsid w:val="7D422E99"/>
    <w:rsid w:val="AB5F41B0"/>
    <w:rsid w:val="C7FF4A4A"/>
    <w:rsid w:val="DBD746AD"/>
    <w:rsid w:val="EF7F4D50"/>
    <w:rsid w:val="FEFF92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rPr>
      <w:sz w:val="24"/>
    </w:r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cjk"/>
    <w:basedOn w:val="1"/>
    <w:uiPriority w:val="0"/>
    <w:pPr>
      <w:jc w:val="left"/>
    </w:pPr>
    <w:rPr>
      <w:rFonts w:hint="eastAsia" w:ascii="宋体" w:hAnsi="宋体" w:eastAsia="宋体" w:cs="宋体"/>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2014-10-31T20:08:00Z</dcterms:created>
  <dc:creator>Administrator</dc:creator>
  <cp:lastModifiedBy>乡村振兴公用账号</cp:lastModifiedBy>
  <dcterms:modified xsi:type="dcterms:W3CDTF">2024-01-18T02:29:44Z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0DDABDA81B2B4F76AF627DC92612D5FE_13</vt:lpwstr>
  </property>
</Properties>
</file>