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47D30">
      <w:pPr>
        <w:widowControl/>
        <w:jc w:val="center"/>
        <w:textAlignment w:val="center"/>
        <w:rPr>
          <w:rStyle w:val="7"/>
          <w:rFonts w:hint="default"/>
          <w:b/>
          <w:bCs/>
          <w:sz w:val="36"/>
          <w:szCs w:val="36"/>
        </w:rPr>
      </w:pPr>
      <w:r>
        <w:rPr>
          <w:rStyle w:val="7"/>
          <w:rFonts w:hint="default"/>
          <w:b/>
          <w:bCs/>
          <w:sz w:val="36"/>
          <w:szCs w:val="36"/>
        </w:rPr>
        <w:t>湛江经开区</w:t>
      </w:r>
      <w:r>
        <w:rPr>
          <w:rStyle w:val="7"/>
          <w:rFonts w:hint="eastAsia" w:eastAsia="宋体"/>
          <w:b/>
          <w:bCs/>
          <w:sz w:val="36"/>
          <w:szCs w:val="36"/>
          <w:lang w:eastAsia="zh-CN"/>
        </w:rPr>
        <w:t>农业事务管理局</w:t>
      </w:r>
      <w:r>
        <w:rPr>
          <w:rStyle w:val="7"/>
          <w:rFonts w:hint="default"/>
          <w:b/>
          <w:bCs/>
          <w:sz w:val="36"/>
          <w:szCs w:val="36"/>
        </w:rPr>
        <w:t>公平竞争审查表</w:t>
      </w:r>
    </w:p>
    <w:p w14:paraId="488E9DA8">
      <w:pPr>
        <w:widowControl/>
        <w:jc w:val="center"/>
        <w:textAlignment w:val="center"/>
        <w:rPr>
          <w:rStyle w:val="7"/>
          <w:rFonts w:hint="default"/>
          <w:sz w:val="36"/>
          <w:szCs w:val="36"/>
        </w:rPr>
      </w:pPr>
      <w:r>
        <w:rPr>
          <w:rStyle w:val="7"/>
          <w:rFonts w:hint="default"/>
          <w:b/>
          <w:bCs/>
          <w:sz w:val="36"/>
          <w:szCs w:val="36"/>
        </w:rPr>
        <w:t>（初步结论）</w:t>
      </w:r>
      <w:r>
        <w:rPr>
          <w:rStyle w:val="7"/>
          <w:rFonts w:hint="default"/>
          <w:sz w:val="36"/>
          <w:szCs w:val="36"/>
        </w:rPr>
        <w:t xml:space="preserve">          </w:t>
      </w:r>
    </w:p>
    <w:p w14:paraId="68B24422">
      <w:pPr>
        <w:widowControl/>
        <w:jc w:val="right"/>
        <w:textAlignment w:val="center"/>
        <w:rPr>
          <w:rFonts w:ascii="宋体" w:hAnsi="宋体" w:cs="宋体"/>
          <w:color w:val="000000"/>
          <w:sz w:val="44"/>
          <w:szCs w:val="44"/>
        </w:rPr>
      </w:pPr>
      <w:r>
        <w:rPr>
          <w:rStyle w:val="8"/>
          <w:rFonts w:hint="default"/>
        </w:rPr>
        <w:t xml:space="preserve">2024 </w:t>
      </w:r>
      <w:r>
        <w:rPr>
          <w:rStyle w:val="8"/>
          <w:rFonts w:hint="default"/>
          <w:sz w:val="28"/>
          <w:szCs w:val="28"/>
        </w:rPr>
        <w:t>年</w:t>
      </w:r>
      <w:r>
        <w:rPr>
          <w:rStyle w:val="8"/>
          <w:rFonts w:hint="eastAsia" w:eastAsia="宋体"/>
          <w:sz w:val="28"/>
          <w:szCs w:val="28"/>
          <w:lang w:val="en-US" w:eastAsia="zh-CN"/>
        </w:rPr>
        <w:t>2</w:t>
      </w:r>
      <w:r>
        <w:rPr>
          <w:rStyle w:val="8"/>
          <w:rFonts w:hint="default"/>
          <w:sz w:val="28"/>
          <w:szCs w:val="28"/>
        </w:rPr>
        <w:t>月</w:t>
      </w:r>
      <w:r>
        <w:rPr>
          <w:rStyle w:val="8"/>
          <w:rFonts w:hint="eastAsia" w:eastAsia="宋体"/>
          <w:sz w:val="28"/>
          <w:szCs w:val="28"/>
          <w:lang w:val="en-US" w:eastAsia="zh-CN"/>
        </w:rPr>
        <w:t>2</w:t>
      </w:r>
      <w:r>
        <w:rPr>
          <w:rStyle w:val="8"/>
          <w:rFonts w:hint="default"/>
          <w:sz w:val="28"/>
          <w:szCs w:val="28"/>
        </w:rPr>
        <w:t>日</w:t>
      </w:r>
    </w:p>
    <w:tbl>
      <w:tblPr>
        <w:tblStyle w:val="5"/>
        <w:tblW w:w="9349" w:type="dxa"/>
        <w:tblInd w:w="0" w:type="dxa"/>
        <w:tblLayout w:type="fixed"/>
        <w:tblCellMar>
          <w:top w:w="15" w:type="dxa"/>
          <w:left w:w="15" w:type="dxa"/>
          <w:bottom w:w="15" w:type="dxa"/>
          <w:right w:w="15" w:type="dxa"/>
        </w:tblCellMar>
      </w:tblPr>
      <w:tblGrid>
        <w:gridCol w:w="1501"/>
        <w:gridCol w:w="1509"/>
        <w:gridCol w:w="2807"/>
        <w:gridCol w:w="1222"/>
        <w:gridCol w:w="1140"/>
        <w:gridCol w:w="1170"/>
      </w:tblGrid>
      <w:tr w14:paraId="2C73B971">
        <w:tblPrEx>
          <w:tblCellMar>
            <w:top w:w="15" w:type="dxa"/>
            <w:left w:w="15" w:type="dxa"/>
            <w:bottom w:w="15" w:type="dxa"/>
            <w:right w:w="15" w:type="dxa"/>
          </w:tblCellMar>
        </w:tblPrEx>
        <w:trPr>
          <w:trHeight w:val="1393"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06A0D3E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政策措</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施名称</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79C50AB0">
            <w:pPr>
              <w:pStyle w:val="2"/>
              <w:widowControl/>
              <w:autoSpaceDE w:val="0"/>
              <w:spacing w:before="0" w:after="0" w:line="450" w:lineRule="atLeast"/>
              <w:ind w:left="376" w:right="376"/>
              <w:rPr>
                <w:color w:val="000000"/>
                <w:sz w:val="28"/>
                <w:szCs w:val="28"/>
              </w:rPr>
            </w:pPr>
            <w:r>
              <w:rPr>
                <w:rFonts w:hint="eastAsia" w:ascii="方正仿宋_GB2312" w:hAnsi="方正仿宋_GB2312" w:eastAsia="方正仿宋_GB2312" w:cs="方正仿宋_GB2312"/>
                <w:color w:val="auto"/>
                <w:sz w:val="32"/>
                <w:szCs w:val="32"/>
              </w:rPr>
              <w:t>《硇洲中心渔港管理章程</w:t>
            </w:r>
            <w:r>
              <w:rPr>
                <w:rFonts w:hint="eastAsia" w:ascii="方正仿宋_GB2312" w:hAnsi="方正仿宋_GB2312" w:eastAsia="方正仿宋_GB2312" w:cs="方正仿宋_GB2312"/>
                <w:color w:val="auto"/>
                <w:sz w:val="32"/>
                <w:szCs w:val="32"/>
                <w:shd w:val="clear" w:color="auto" w:fill="FFFFFF"/>
              </w:rPr>
              <w:t>（征求意见稿）</w:t>
            </w:r>
            <w:r>
              <w:rPr>
                <w:rFonts w:hint="eastAsia" w:ascii="方正仿宋_GB2312" w:hAnsi="方正仿宋_GB2312" w:eastAsia="方正仿宋_GB2312" w:cs="方正仿宋_GB2312"/>
                <w:color w:val="auto"/>
                <w:sz w:val="32"/>
                <w:szCs w:val="32"/>
              </w:rPr>
              <w:t>》</w:t>
            </w:r>
          </w:p>
        </w:tc>
      </w:tr>
      <w:tr w14:paraId="44F16BED">
        <w:tblPrEx>
          <w:tblCellMar>
            <w:top w:w="15" w:type="dxa"/>
            <w:left w:w="15" w:type="dxa"/>
            <w:bottom w:w="15" w:type="dxa"/>
            <w:right w:w="15" w:type="dxa"/>
          </w:tblCellMar>
        </w:tblPrEx>
        <w:trPr>
          <w:trHeight w:val="905"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582A75C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涉及行</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业领域</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43EF5E2A">
            <w:pPr>
              <w:widowControl/>
              <w:spacing w:line="460" w:lineRule="exact"/>
              <w:jc w:val="left"/>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渔业渔港监督管理</w:t>
            </w:r>
          </w:p>
        </w:tc>
      </w:tr>
      <w:tr w14:paraId="230FAFAB">
        <w:tblPrEx>
          <w:tblCellMar>
            <w:top w:w="15" w:type="dxa"/>
            <w:left w:w="15" w:type="dxa"/>
            <w:bottom w:w="15" w:type="dxa"/>
            <w:right w:w="15" w:type="dxa"/>
          </w:tblCellMar>
        </w:tblPrEx>
        <w:trPr>
          <w:trHeight w:val="90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0D10470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性质</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3BA1DABE">
            <w:pPr>
              <w:widowControl/>
              <w:spacing w:line="460" w:lineRule="exact"/>
              <w:jc w:val="left"/>
              <w:textAlignment w:val="center"/>
              <w:rPr>
                <w:rFonts w:ascii="宋体" w:hAnsi="宋体" w:cs="宋体"/>
                <w:color w:val="000000"/>
                <w:sz w:val="28"/>
                <w:szCs w:val="28"/>
              </w:rPr>
            </w:pPr>
            <w:r>
              <w:rPr>
                <w:rStyle w:val="9"/>
                <w:rFonts w:hint="default"/>
              </w:rPr>
              <w:t xml:space="preserve">行政法规草案  □  地方性法规草案  □   规章 □ </w:t>
            </w:r>
            <w:r>
              <w:rPr>
                <w:rStyle w:val="9"/>
                <w:rFonts w:hint="default"/>
              </w:rPr>
              <w:br w:type="textWrapping"/>
            </w:r>
            <w:r>
              <w:rPr>
                <w:rStyle w:val="9"/>
                <w:rFonts w:hint="default"/>
              </w:rPr>
              <w:t xml:space="preserve">规范性文件    ☑  其他政策措施    □ </w:t>
            </w:r>
          </w:p>
        </w:tc>
      </w:tr>
      <w:tr w14:paraId="1517B810">
        <w:tblPrEx>
          <w:tblCellMar>
            <w:top w:w="15" w:type="dxa"/>
            <w:left w:w="15" w:type="dxa"/>
            <w:bottom w:w="15" w:type="dxa"/>
            <w:right w:w="15" w:type="dxa"/>
          </w:tblCellMar>
        </w:tblPrEx>
        <w:trPr>
          <w:trHeight w:val="58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4621D81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起草</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vAlign w:val="center"/>
          </w:tcPr>
          <w:p w14:paraId="135A1AA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6472D90F">
            <w:pPr>
              <w:widowControl/>
              <w:spacing w:line="460" w:lineRule="exact"/>
              <w:jc w:val="left"/>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海洋与渔业科</w:t>
            </w:r>
          </w:p>
        </w:tc>
      </w:tr>
      <w:tr w14:paraId="5240ADC3">
        <w:tblPrEx>
          <w:tblCellMar>
            <w:top w:w="15" w:type="dxa"/>
            <w:left w:w="15" w:type="dxa"/>
            <w:bottom w:w="15" w:type="dxa"/>
            <w:right w:w="15" w:type="dxa"/>
          </w:tblCellMar>
        </w:tblPrEx>
        <w:trPr>
          <w:trHeight w:val="620"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C2ABE8C">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5A3095D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vAlign w:val="center"/>
          </w:tcPr>
          <w:p w14:paraId="3515C6B3">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邓建友</w:t>
            </w:r>
          </w:p>
        </w:tc>
        <w:tc>
          <w:tcPr>
            <w:tcW w:w="1222" w:type="dxa"/>
            <w:tcBorders>
              <w:top w:val="single" w:color="000000" w:sz="4" w:space="0"/>
              <w:left w:val="single" w:color="000000" w:sz="4" w:space="0"/>
              <w:bottom w:val="single" w:color="000000" w:sz="4" w:space="0"/>
              <w:right w:val="single" w:color="000000" w:sz="4" w:space="0"/>
            </w:tcBorders>
            <w:vAlign w:val="center"/>
          </w:tcPr>
          <w:p w14:paraId="4898CAB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vAlign w:val="center"/>
          </w:tcPr>
          <w:p w14:paraId="4F8AA37A">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13828232310</w:t>
            </w:r>
          </w:p>
        </w:tc>
      </w:tr>
      <w:tr w14:paraId="1CB88CCA">
        <w:tblPrEx>
          <w:tblCellMar>
            <w:top w:w="15" w:type="dxa"/>
            <w:left w:w="15" w:type="dxa"/>
            <w:bottom w:w="15" w:type="dxa"/>
            <w:right w:w="15" w:type="dxa"/>
          </w:tblCellMar>
        </w:tblPrEx>
        <w:trPr>
          <w:trHeight w:val="61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3E6320A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审查</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vAlign w:val="center"/>
          </w:tcPr>
          <w:p w14:paraId="414D7EC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1BF4F4BE">
            <w:pPr>
              <w:widowControl/>
              <w:spacing w:line="460" w:lineRule="exact"/>
              <w:jc w:val="left"/>
              <w:textAlignment w:val="center"/>
              <w:rPr>
                <w:rFonts w:ascii="宋体" w:hAnsi="宋体" w:cs="宋体"/>
                <w:color w:val="000000"/>
                <w:sz w:val="28"/>
                <w:szCs w:val="28"/>
              </w:rPr>
            </w:pPr>
            <w:r>
              <w:rPr>
                <w:rFonts w:hint="eastAsia" w:ascii="宋体" w:hAnsi="宋体" w:cs="宋体"/>
                <w:color w:val="000000"/>
                <w:sz w:val="28"/>
                <w:szCs w:val="28"/>
              </w:rPr>
              <w:t>办公室</w:t>
            </w:r>
          </w:p>
        </w:tc>
      </w:tr>
      <w:tr w14:paraId="1A26D80E">
        <w:tblPrEx>
          <w:tblCellMar>
            <w:top w:w="15" w:type="dxa"/>
            <w:left w:w="15" w:type="dxa"/>
            <w:bottom w:w="15" w:type="dxa"/>
            <w:right w:w="15" w:type="dxa"/>
          </w:tblCellMar>
        </w:tblPrEx>
        <w:trPr>
          <w:trHeight w:val="573"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E56628C">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2C15248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vAlign w:val="center"/>
          </w:tcPr>
          <w:p w14:paraId="3C06C4EB">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卓晨光</w:t>
            </w:r>
          </w:p>
        </w:tc>
        <w:tc>
          <w:tcPr>
            <w:tcW w:w="1222" w:type="dxa"/>
            <w:tcBorders>
              <w:top w:val="single" w:color="000000" w:sz="4" w:space="0"/>
              <w:left w:val="single" w:color="000000" w:sz="4" w:space="0"/>
              <w:bottom w:val="single" w:color="000000" w:sz="4" w:space="0"/>
              <w:right w:val="single" w:color="000000" w:sz="4" w:space="0"/>
            </w:tcBorders>
            <w:vAlign w:val="center"/>
          </w:tcPr>
          <w:p w14:paraId="650950E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vAlign w:val="center"/>
          </w:tcPr>
          <w:p w14:paraId="355BB8CD">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13432886011</w:t>
            </w:r>
          </w:p>
        </w:tc>
      </w:tr>
      <w:tr w14:paraId="5283139A">
        <w:tblPrEx>
          <w:tblCellMar>
            <w:top w:w="15" w:type="dxa"/>
            <w:left w:w="15" w:type="dxa"/>
            <w:bottom w:w="15" w:type="dxa"/>
            <w:right w:w="15" w:type="dxa"/>
          </w:tblCellMar>
        </w:tblPrEx>
        <w:trPr>
          <w:trHeight w:val="70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5D0A096F">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征求意</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见情况</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5E86AE1C">
            <w:pPr>
              <w:widowControl/>
              <w:spacing w:line="460" w:lineRule="exact"/>
              <w:jc w:val="left"/>
              <w:textAlignment w:val="center"/>
              <w:rPr>
                <w:rFonts w:ascii="宋体" w:hAnsi="宋体" w:eastAsia="宋体" w:cs="宋体"/>
                <w:color w:val="000000"/>
                <w:sz w:val="28"/>
                <w:szCs w:val="28"/>
              </w:rPr>
            </w:pPr>
            <w:r>
              <w:rPr>
                <w:rStyle w:val="9"/>
                <w:rFonts w:hint="default"/>
              </w:rPr>
              <w:t xml:space="preserve">征求利害关系人意见   </w:t>
            </w:r>
            <w:r>
              <w:rPr>
                <w:rStyle w:val="9"/>
                <w:rFonts w:hint="eastAsia" w:eastAsia="宋体"/>
                <w:lang w:eastAsia="zh-CN"/>
              </w:rPr>
              <w:t>□</w:t>
            </w:r>
            <w:r>
              <w:rPr>
                <w:rStyle w:val="9"/>
                <w:rFonts w:hint="default"/>
              </w:rPr>
              <w:t xml:space="preserve">  向社会公开征求意见   ☑</w:t>
            </w:r>
          </w:p>
        </w:tc>
      </w:tr>
      <w:tr w14:paraId="3465A51D">
        <w:tblPrEx>
          <w:tblCellMar>
            <w:top w:w="15" w:type="dxa"/>
            <w:left w:w="15" w:type="dxa"/>
            <w:bottom w:w="15" w:type="dxa"/>
            <w:right w:w="15" w:type="dxa"/>
          </w:tblCellMar>
        </w:tblPrEx>
        <w:trPr>
          <w:trHeight w:val="2925"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010FDB52">
            <w:pPr>
              <w:spacing w:line="460" w:lineRule="exact"/>
              <w:jc w:val="center"/>
              <w:rPr>
                <w:rFonts w:ascii="宋体" w:hAnsi="宋体" w:cs="宋体"/>
                <w:color w:val="000000"/>
                <w:sz w:val="28"/>
                <w:szCs w:val="28"/>
              </w:rPr>
            </w:pPr>
          </w:p>
        </w:tc>
        <w:tc>
          <w:tcPr>
            <w:tcW w:w="7848" w:type="dxa"/>
            <w:gridSpan w:val="5"/>
            <w:tcBorders>
              <w:top w:val="single" w:color="000000" w:sz="4" w:space="0"/>
              <w:left w:val="single" w:color="000000" w:sz="4" w:space="0"/>
              <w:bottom w:val="single" w:color="000000" w:sz="4" w:space="0"/>
              <w:right w:val="single" w:color="000000" w:sz="4" w:space="0"/>
            </w:tcBorders>
          </w:tcPr>
          <w:p w14:paraId="26DDF8DB">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t>具体情况（时间、对象、意见反馈和采纳情况）：</w:t>
            </w:r>
          </w:p>
          <w:p w14:paraId="64CAC83C">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2024年</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23</w:t>
            </w:r>
            <w:r>
              <w:rPr>
                <w:rFonts w:hint="eastAsia" w:ascii="宋体" w:hAnsi="宋体" w:cs="宋体"/>
                <w:color w:val="000000"/>
                <w:kern w:val="0"/>
                <w:sz w:val="28"/>
                <w:szCs w:val="28"/>
              </w:rPr>
              <w:t>日我局征求了区直各单位和各镇(街道)人民政府(办事处)意见，共收到区</w:t>
            </w:r>
            <w:r>
              <w:rPr>
                <w:rFonts w:hint="eastAsia" w:ascii="宋体" w:hAnsi="宋体" w:cs="宋体"/>
                <w:color w:val="000000"/>
                <w:kern w:val="0"/>
                <w:sz w:val="28"/>
                <w:szCs w:val="28"/>
                <w:lang w:eastAsia="zh-CN"/>
              </w:rPr>
              <w:t>市监局、区</w:t>
            </w:r>
            <w:r>
              <w:rPr>
                <w:rFonts w:hint="eastAsia" w:ascii="宋体" w:hAnsi="宋体" w:cs="宋体"/>
                <w:color w:val="000000"/>
                <w:kern w:val="0"/>
                <w:sz w:val="28"/>
                <w:szCs w:val="28"/>
              </w:rPr>
              <w:t>城综局、区发改局</w:t>
            </w:r>
            <w:r>
              <w:rPr>
                <w:rFonts w:hint="eastAsia" w:ascii="宋体" w:hAnsi="宋体" w:cs="宋体"/>
                <w:color w:val="000000"/>
                <w:kern w:val="0"/>
                <w:sz w:val="28"/>
                <w:szCs w:val="28"/>
                <w:lang w:eastAsia="zh-CN"/>
              </w:rPr>
              <w:t>等</w:t>
            </w:r>
            <w:r>
              <w:rPr>
                <w:rFonts w:hint="eastAsia" w:ascii="宋体" w:hAnsi="宋体" w:cs="宋体"/>
                <w:color w:val="000000"/>
                <w:kern w:val="0"/>
                <w:sz w:val="28"/>
                <w:szCs w:val="28"/>
                <w:lang w:val="en-US" w:eastAsia="zh-CN"/>
              </w:rPr>
              <w:t>8个</w:t>
            </w:r>
            <w:r>
              <w:rPr>
                <w:rFonts w:hint="eastAsia" w:ascii="宋体" w:hAnsi="宋体" w:cs="宋体"/>
                <w:color w:val="000000"/>
                <w:kern w:val="0"/>
                <w:sz w:val="28"/>
                <w:szCs w:val="28"/>
                <w:lang w:eastAsia="zh-CN"/>
              </w:rPr>
              <w:t>部门</w:t>
            </w:r>
            <w:r>
              <w:rPr>
                <w:rFonts w:hint="eastAsia" w:ascii="宋体" w:hAnsi="宋体" w:cs="宋体"/>
                <w:color w:val="000000"/>
                <w:kern w:val="0"/>
                <w:sz w:val="28"/>
                <w:szCs w:val="28"/>
              </w:rPr>
              <w:t>的</w:t>
            </w:r>
            <w:r>
              <w:rPr>
                <w:rFonts w:hint="eastAsia" w:ascii="宋体" w:hAnsi="宋体" w:cs="宋体"/>
                <w:color w:val="000000"/>
                <w:kern w:val="0"/>
                <w:sz w:val="28"/>
                <w:szCs w:val="28"/>
                <w:lang w:val="en-US" w:eastAsia="zh-CN"/>
              </w:rPr>
              <w:t>15</w:t>
            </w:r>
            <w:r>
              <w:rPr>
                <w:rFonts w:hint="eastAsia" w:ascii="宋体" w:hAnsi="宋体" w:cs="宋体"/>
                <w:color w:val="000000"/>
                <w:kern w:val="0"/>
                <w:sz w:val="28"/>
                <w:szCs w:val="28"/>
              </w:rPr>
              <w:t>条意见，采纳了</w:t>
            </w:r>
            <w:r>
              <w:rPr>
                <w:rFonts w:hint="eastAsia" w:ascii="宋体" w:hAnsi="宋体" w:cs="宋体"/>
                <w:color w:val="000000"/>
                <w:kern w:val="0"/>
                <w:sz w:val="28"/>
                <w:szCs w:val="28"/>
                <w:lang w:val="en-US" w:eastAsia="zh-CN"/>
              </w:rPr>
              <w:t>6条合理意见，部分采纳了4个意见</w:t>
            </w:r>
            <w:r>
              <w:rPr>
                <w:rFonts w:hint="eastAsia" w:ascii="宋体" w:hAnsi="宋体" w:cs="宋体"/>
                <w:color w:val="000000"/>
                <w:kern w:val="0"/>
                <w:sz w:val="28"/>
                <w:szCs w:val="28"/>
              </w:rPr>
              <w:t>，并做</w:t>
            </w:r>
            <w:r>
              <w:rPr>
                <w:rFonts w:hint="eastAsia" w:ascii="宋体" w:hAnsi="宋体" w:cs="宋体"/>
                <w:color w:val="000000"/>
                <w:kern w:val="0"/>
                <w:sz w:val="28"/>
                <w:szCs w:val="28"/>
                <w:lang w:eastAsia="zh-CN"/>
              </w:rPr>
              <w:t>了</w:t>
            </w:r>
            <w:r>
              <w:rPr>
                <w:rFonts w:hint="eastAsia" w:ascii="宋体" w:hAnsi="宋体" w:cs="宋体"/>
                <w:color w:val="000000"/>
                <w:kern w:val="0"/>
                <w:sz w:val="28"/>
                <w:szCs w:val="28"/>
              </w:rPr>
              <w:t>相应的修改。</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p>
          <w:p w14:paraId="584D41BE">
            <w:pPr>
              <w:ind w:firstLine="560" w:firstLineChars="200"/>
              <w:jc w:val="left"/>
              <w:rPr>
                <w:rFonts w:ascii="宋体" w:hAnsi="宋体" w:cs="宋体"/>
                <w:color w:val="000000"/>
                <w:sz w:val="28"/>
                <w:szCs w:val="28"/>
              </w:rPr>
            </w:pPr>
            <w:r>
              <w:rPr>
                <w:rFonts w:hint="eastAsia" w:ascii="宋体" w:hAnsi="宋体" w:cs="宋体"/>
                <w:color w:val="000000"/>
                <w:kern w:val="0"/>
                <w:sz w:val="28"/>
                <w:szCs w:val="28"/>
              </w:rPr>
              <w:t xml:space="preserve">                            </w:t>
            </w:r>
          </w:p>
        </w:tc>
      </w:tr>
      <w:tr w14:paraId="137F82C6">
        <w:tblPrEx>
          <w:tblCellMar>
            <w:top w:w="15" w:type="dxa"/>
            <w:left w:w="15" w:type="dxa"/>
            <w:bottom w:w="15" w:type="dxa"/>
            <w:right w:w="15" w:type="dxa"/>
          </w:tblCellMar>
        </w:tblPrEx>
        <w:trPr>
          <w:trHeight w:val="740" w:hRule="atLeast"/>
        </w:trPr>
        <w:tc>
          <w:tcPr>
            <w:tcW w:w="9349" w:type="dxa"/>
            <w:gridSpan w:val="6"/>
            <w:tcBorders>
              <w:top w:val="single" w:color="000000" w:sz="4" w:space="0"/>
              <w:left w:val="single" w:color="000000" w:sz="4" w:space="0"/>
              <w:bottom w:val="single" w:color="000000" w:sz="4" w:space="0"/>
              <w:right w:val="single" w:color="000000" w:sz="4" w:space="0"/>
            </w:tcBorders>
            <w:vAlign w:val="center"/>
          </w:tcPr>
          <w:p w14:paraId="64675FC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竞争影响评估</w:t>
            </w:r>
          </w:p>
        </w:tc>
      </w:tr>
      <w:tr w14:paraId="2C96985A">
        <w:tblPrEx>
          <w:tblCellMar>
            <w:top w:w="15" w:type="dxa"/>
            <w:left w:w="15" w:type="dxa"/>
            <w:bottom w:w="15" w:type="dxa"/>
            <w:right w:w="15" w:type="dxa"/>
          </w:tblCellMar>
        </w:tblPrEx>
        <w:trPr>
          <w:trHeight w:val="73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4A2FDBE">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一、是否违反市场准入与退出标准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028D8EF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33A59EC1">
        <w:tblPrEx>
          <w:tblCellMar>
            <w:top w:w="15" w:type="dxa"/>
            <w:left w:w="15" w:type="dxa"/>
            <w:bottom w:w="15" w:type="dxa"/>
            <w:right w:w="15" w:type="dxa"/>
          </w:tblCellMar>
        </w:tblPrEx>
        <w:trPr>
          <w:trHeight w:val="51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3217654">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1.设置不合理和歧视性的准入和退出条件</w:t>
            </w:r>
          </w:p>
        </w:tc>
        <w:tc>
          <w:tcPr>
            <w:tcW w:w="1170" w:type="dxa"/>
            <w:tcBorders>
              <w:top w:val="single" w:color="000000" w:sz="4" w:space="0"/>
              <w:left w:val="single" w:color="000000" w:sz="4" w:space="0"/>
              <w:bottom w:val="single" w:color="000000" w:sz="4" w:space="0"/>
              <w:right w:val="single" w:color="000000" w:sz="4" w:space="0"/>
            </w:tcBorders>
            <w:vAlign w:val="center"/>
          </w:tcPr>
          <w:p w14:paraId="2246D15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26CB0F8C">
        <w:tblPrEx>
          <w:tblCellMar>
            <w:top w:w="15" w:type="dxa"/>
            <w:left w:w="15" w:type="dxa"/>
            <w:bottom w:w="15" w:type="dxa"/>
            <w:right w:w="15" w:type="dxa"/>
          </w:tblCellMar>
        </w:tblPrEx>
        <w:trPr>
          <w:trHeight w:val="48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4472640E">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2.未经公平竟争授予经营者特许经营权</w:t>
            </w:r>
          </w:p>
        </w:tc>
        <w:tc>
          <w:tcPr>
            <w:tcW w:w="1170" w:type="dxa"/>
            <w:tcBorders>
              <w:top w:val="single" w:color="000000" w:sz="4" w:space="0"/>
              <w:left w:val="single" w:color="000000" w:sz="4" w:space="0"/>
              <w:bottom w:val="single" w:color="000000" w:sz="4" w:space="0"/>
              <w:right w:val="single" w:color="000000" w:sz="4" w:space="0"/>
            </w:tcBorders>
            <w:vAlign w:val="center"/>
          </w:tcPr>
          <w:p w14:paraId="5C674823">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38E71F89">
        <w:tblPrEx>
          <w:tblCellMar>
            <w:top w:w="15" w:type="dxa"/>
            <w:left w:w="15" w:type="dxa"/>
            <w:bottom w:w="15" w:type="dxa"/>
            <w:right w:w="15" w:type="dxa"/>
          </w:tblCellMar>
        </w:tblPrEx>
        <w:trPr>
          <w:trHeight w:val="50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2765C91">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3.限定经营、购买、使用特定经营者提供的商品和服务</w:t>
            </w:r>
          </w:p>
        </w:tc>
        <w:tc>
          <w:tcPr>
            <w:tcW w:w="1170" w:type="dxa"/>
            <w:tcBorders>
              <w:top w:val="single" w:color="000000" w:sz="4" w:space="0"/>
              <w:left w:val="single" w:color="000000" w:sz="4" w:space="0"/>
              <w:bottom w:val="single" w:color="000000" w:sz="4" w:space="0"/>
              <w:right w:val="single" w:color="000000" w:sz="4" w:space="0"/>
            </w:tcBorders>
            <w:vAlign w:val="center"/>
          </w:tcPr>
          <w:p w14:paraId="7C508E6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37829233">
        <w:tblPrEx>
          <w:tblCellMar>
            <w:top w:w="15" w:type="dxa"/>
            <w:left w:w="15" w:type="dxa"/>
            <w:bottom w:w="15" w:type="dxa"/>
            <w:right w:w="15" w:type="dxa"/>
          </w:tblCellMar>
        </w:tblPrEx>
        <w:trPr>
          <w:trHeight w:val="93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BDCC37F">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4.设置没有法律法规依据的审批或者具有行政审批性质的事前备案程序</w:t>
            </w:r>
          </w:p>
        </w:tc>
        <w:tc>
          <w:tcPr>
            <w:tcW w:w="1170" w:type="dxa"/>
            <w:tcBorders>
              <w:top w:val="single" w:color="000000" w:sz="4" w:space="0"/>
              <w:left w:val="single" w:color="000000" w:sz="4" w:space="0"/>
              <w:bottom w:val="single" w:color="000000" w:sz="4" w:space="0"/>
              <w:right w:val="single" w:color="000000" w:sz="4" w:space="0"/>
            </w:tcBorders>
            <w:vAlign w:val="center"/>
          </w:tcPr>
          <w:p w14:paraId="4477793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AF76985">
        <w:tblPrEx>
          <w:tblCellMar>
            <w:top w:w="15" w:type="dxa"/>
            <w:left w:w="15" w:type="dxa"/>
            <w:bottom w:w="15" w:type="dxa"/>
            <w:right w:w="15" w:type="dxa"/>
          </w:tblCellMar>
        </w:tblPrEx>
        <w:trPr>
          <w:trHeight w:val="5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0B9DA0D1">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5.对市场准入负面清单以外的行业、领域、业务设置审批程序</w:t>
            </w:r>
          </w:p>
        </w:tc>
        <w:tc>
          <w:tcPr>
            <w:tcW w:w="1170" w:type="dxa"/>
            <w:tcBorders>
              <w:top w:val="single" w:color="000000" w:sz="4" w:space="0"/>
              <w:left w:val="single" w:color="000000" w:sz="4" w:space="0"/>
              <w:bottom w:val="single" w:color="000000" w:sz="4" w:space="0"/>
              <w:right w:val="single" w:color="000000" w:sz="4" w:space="0"/>
            </w:tcBorders>
            <w:vAlign w:val="center"/>
          </w:tcPr>
          <w:p w14:paraId="22873FA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23DEBE12">
        <w:tblPrEx>
          <w:tblCellMar>
            <w:top w:w="15" w:type="dxa"/>
            <w:left w:w="15" w:type="dxa"/>
            <w:bottom w:w="15" w:type="dxa"/>
            <w:right w:w="15" w:type="dxa"/>
          </w:tblCellMar>
        </w:tblPrEx>
        <w:trPr>
          <w:trHeight w:val="75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782BEE1">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二、是否违反商品要素自由流通标准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32A7AAE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569FBF79">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85E620D">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1.对外地和进口商品、服务实行歧视性价格或补贴政策</w:t>
            </w:r>
          </w:p>
        </w:tc>
        <w:tc>
          <w:tcPr>
            <w:tcW w:w="1170" w:type="dxa"/>
            <w:tcBorders>
              <w:top w:val="single" w:color="000000" w:sz="4" w:space="0"/>
              <w:left w:val="single" w:color="000000" w:sz="4" w:space="0"/>
              <w:bottom w:val="single" w:color="000000" w:sz="4" w:space="0"/>
              <w:right w:val="single" w:color="000000" w:sz="4" w:space="0"/>
            </w:tcBorders>
            <w:vAlign w:val="center"/>
          </w:tcPr>
          <w:p w14:paraId="7A1881F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DBED928">
        <w:tblPrEx>
          <w:tblCellMar>
            <w:top w:w="15" w:type="dxa"/>
            <w:left w:w="15" w:type="dxa"/>
            <w:bottom w:w="15" w:type="dxa"/>
            <w:right w:w="15" w:type="dxa"/>
          </w:tblCellMar>
        </w:tblPrEx>
        <w:trPr>
          <w:trHeight w:val="81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42EA1B7E">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2.限制外地和进口商品、服务进入本地市场或阻碍本地商品运出</w:t>
            </w:r>
          </w:p>
        </w:tc>
        <w:tc>
          <w:tcPr>
            <w:tcW w:w="1170" w:type="dxa"/>
            <w:tcBorders>
              <w:top w:val="single" w:color="000000" w:sz="4" w:space="0"/>
              <w:left w:val="single" w:color="000000" w:sz="4" w:space="0"/>
              <w:bottom w:val="single" w:color="000000" w:sz="4" w:space="0"/>
              <w:right w:val="single" w:color="000000" w:sz="4" w:space="0"/>
            </w:tcBorders>
            <w:vAlign w:val="center"/>
          </w:tcPr>
          <w:p w14:paraId="3CF3868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3E8A491">
        <w:tblPrEx>
          <w:tblCellMar>
            <w:top w:w="15" w:type="dxa"/>
            <w:left w:w="15" w:type="dxa"/>
            <w:bottom w:w="15" w:type="dxa"/>
            <w:right w:w="15" w:type="dxa"/>
          </w:tblCellMar>
        </w:tblPrEx>
        <w:trPr>
          <w:trHeight w:val="68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73A94A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3.排斥或限制外地经营者参加本地招标投标活动</w:t>
            </w:r>
          </w:p>
        </w:tc>
        <w:tc>
          <w:tcPr>
            <w:tcW w:w="1170" w:type="dxa"/>
            <w:tcBorders>
              <w:top w:val="single" w:color="000000" w:sz="4" w:space="0"/>
              <w:left w:val="single" w:color="000000" w:sz="4" w:space="0"/>
              <w:bottom w:val="single" w:color="000000" w:sz="4" w:space="0"/>
              <w:right w:val="single" w:color="000000" w:sz="4" w:space="0"/>
            </w:tcBorders>
            <w:vAlign w:val="center"/>
          </w:tcPr>
          <w:p w14:paraId="0620BF5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5F72A26">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18CDF7C">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4.排斥限制或强制外地经营者在本地投资或设立分支机构</w:t>
            </w:r>
          </w:p>
        </w:tc>
        <w:tc>
          <w:tcPr>
            <w:tcW w:w="1170" w:type="dxa"/>
            <w:tcBorders>
              <w:top w:val="single" w:color="000000" w:sz="4" w:space="0"/>
              <w:left w:val="single" w:color="000000" w:sz="4" w:space="0"/>
              <w:bottom w:val="single" w:color="000000" w:sz="4" w:space="0"/>
              <w:right w:val="single" w:color="000000" w:sz="4" w:space="0"/>
            </w:tcBorders>
            <w:vAlign w:val="center"/>
          </w:tcPr>
          <w:p w14:paraId="39774A7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6B44F7D0">
        <w:tblPrEx>
          <w:tblCellMar>
            <w:top w:w="15" w:type="dxa"/>
            <w:left w:w="15" w:type="dxa"/>
            <w:bottom w:w="15" w:type="dxa"/>
            <w:right w:w="15" w:type="dxa"/>
          </w:tblCellMar>
        </w:tblPrEx>
        <w:trPr>
          <w:trHeight w:val="65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742D973F">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5.对外地经营者在本地投资或设立的分支机构实行歧视性待遇</w:t>
            </w:r>
          </w:p>
        </w:tc>
        <w:tc>
          <w:tcPr>
            <w:tcW w:w="1170" w:type="dxa"/>
            <w:tcBorders>
              <w:top w:val="single" w:color="000000" w:sz="4" w:space="0"/>
              <w:left w:val="single" w:color="000000" w:sz="4" w:space="0"/>
              <w:bottom w:val="single" w:color="000000" w:sz="4" w:space="0"/>
              <w:right w:val="single" w:color="000000" w:sz="4" w:space="0"/>
            </w:tcBorders>
            <w:vAlign w:val="center"/>
          </w:tcPr>
          <w:p w14:paraId="1066FFC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774FEE02">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C26E173">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三、是否违反影响生产经营成本标准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5845CF0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08E5325A">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1E70026">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1.违法给予特定经营者优惠政策</w:t>
            </w:r>
          </w:p>
        </w:tc>
        <w:tc>
          <w:tcPr>
            <w:tcW w:w="1170" w:type="dxa"/>
            <w:tcBorders>
              <w:top w:val="single" w:color="000000" w:sz="4" w:space="0"/>
              <w:left w:val="single" w:color="000000" w:sz="4" w:space="0"/>
              <w:bottom w:val="single" w:color="000000" w:sz="4" w:space="0"/>
              <w:right w:val="single" w:color="000000" w:sz="4" w:space="0"/>
            </w:tcBorders>
            <w:vAlign w:val="center"/>
          </w:tcPr>
          <w:p w14:paraId="33D1640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55F4E596">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7EE99AF3">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2.将财政支出安排与企业缴纳的税收或非税收入挂钩</w:t>
            </w:r>
          </w:p>
        </w:tc>
        <w:tc>
          <w:tcPr>
            <w:tcW w:w="1170" w:type="dxa"/>
            <w:tcBorders>
              <w:top w:val="single" w:color="000000" w:sz="4" w:space="0"/>
              <w:left w:val="single" w:color="000000" w:sz="4" w:space="0"/>
              <w:bottom w:val="single" w:color="000000" w:sz="4" w:space="0"/>
              <w:right w:val="single" w:color="000000" w:sz="4" w:space="0"/>
            </w:tcBorders>
            <w:vAlign w:val="center"/>
          </w:tcPr>
          <w:p w14:paraId="051573C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28773DC9">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0539B2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3.违法免除特定经营者需要缴纳的社会保险费用</w:t>
            </w:r>
          </w:p>
        </w:tc>
        <w:tc>
          <w:tcPr>
            <w:tcW w:w="1170" w:type="dxa"/>
            <w:tcBorders>
              <w:top w:val="single" w:color="000000" w:sz="4" w:space="0"/>
              <w:left w:val="single" w:color="000000" w:sz="4" w:space="0"/>
              <w:bottom w:val="single" w:color="000000" w:sz="4" w:space="0"/>
              <w:right w:val="single" w:color="000000" w:sz="4" w:space="0"/>
            </w:tcBorders>
            <w:vAlign w:val="center"/>
          </w:tcPr>
          <w:p w14:paraId="2DF940D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A315DBE">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482F58DE">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4.违法要求经营者提供各类保证金或扣留经营者保证金</w:t>
            </w:r>
          </w:p>
        </w:tc>
        <w:tc>
          <w:tcPr>
            <w:tcW w:w="1170" w:type="dxa"/>
            <w:tcBorders>
              <w:top w:val="single" w:color="000000" w:sz="4" w:space="0"/>
              <w:left w:val="single" w:color="000000" w:sz="4" w:space="0"/>
              <w:bottom w:val="single" w:color="000000" w:sz="4" w:space="0"/>
              <w:right w:val="single" w:color="000000" w:sz="4" w:space="0"/>
            </w:tcBorders>
            <w:vAlign w:val="center"/>
          </w:tcPr>
          <w:p w14:paraId="11140C0F">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65668908">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00065369">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四、是否违反影响生产经营行为标准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36B55D5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1034BE39">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4A4E2E8">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1.强制经营者从事《反垄断法》规定的垄断行为</w:t>
            </w:r>
          </w:p>
        </w:tc>
        <w:tc>
          <w:tcPr>
            <w:tcW w:w="1170" w:type="dxa"/>
            <w:tcBorders>
              <w:top w:val="single" w:color="000000" w:sz="4" w:space="0"/>
              <w:left w:val="single" w:color="000000" w:sz="4" w:space="0"/>
              <w:bottom w:val="single" w:color="000000" w:sz="4" w:space="0"/>
              <w:right w:val="single" w:color="000000" w:sz="4" w:space="0"/>
            </w:tcBorders>
            <w:vAlign w:val="center"/>
          </w:tcPr>
          <w:p w14:paraId="74A7ECA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5DFD280">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31827A8">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2.违法披露或者要求经营者披露生产经营敏感信息</w:t>
            </w:r>
          </w:p>
        </w:tc>
        <w:tc>
          <w:tcPr>
            <w:tcW w:w="1170" w:type="dxa"/>
            <w:tcBorders>
              <w:top w:val="single" w:color="000000" w:sz="4" w:space="0"/>
              <w:left w:val="single" w:color="000000" w:sz="4" w:space="0"/>
              <w:bottom w:val="single" w:color="000000" w:sz="4" w:space="0"/>
              <w:right w:val="single" w:color="000000" w:sz="4" w:space="0"/>
            </w:tcBorders>
            <w:vAlign w:val="center"/>
          </w:tcPr>
          <w:p w14:paraId="217113E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2D31BD8">
        <w:tblPrEx>
          <w:tblCellMar>
            <w:top w:w="15" w:type="dxa"/>
            <w:left w:w="15" w:type="dxa"/>
            <w:bottom w:w="15" w:type="dxa"/>
            <w:right w:w="15" w:type="dxa"/>
          </w:tblCellMar>
        </w:tblPrEx>
        <w:trPr>
          <w:trHeight w:val="66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300CA2F">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3.超越定价权限进行政府定价</w:t>
            </w:r>
          </w:p>
        </w:tc>
        <w:tc>
          <w:tcPr>
            <w:tcW w:w="1170" w:type="dxa"/>
            <w:tcBorders>
              <w:top w:val="single" w:color="000000" w:sz="4" w:space="0"/>
              <w:left w:val="single" w:color="000000" w:sz="4" w:space="0"/>
              <w:bottom w:val="single" w:color="000000" w:sz="4" w:space="0"/>
              <w:right w:val="single" w:color="000000" w:sz="4" w:space="0"/>
            </w:tcBorders>
            <w:vAlign w:val="center"/>
          </w:tcPr>
          <w:p w14:paraId="17E51F4F">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DA342A6">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3EB218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4.违法干预实行市场调节价的商品服务价格水平</w:t>
            </w:r>
          </w:p>
        </w:tc>
        <w:tc>
          <w:tcPr>
            <w:tcW w:w="1170" w:type="dxa"/>
            <w:tcBorders>
              <w:top w:val="single" w:color="000000" w:sz="4" w:space="0"/>
              <w:left w:val="single" w:color="000000" w:sz="4" w:space="0"/>
              <w:bottom w:val="single" w:color="000000" w:sz="4" w:space="0"/>
              <w:right w:val="single" w:color="000000" w:sz="4" w:space="0"/>
            </w:tcBorders>
            <w:vAlign w:val="center"/>
          </w:tcPr>
          <w:p w14:paraId="0703CC6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8B9F44A">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01318454">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五、是否违反兜底条款</w:t>
            </w:r>
          </w:p>
        </w:tc>
        <w:tc>
          <w:tcPr>
            <w:tcW w:w="1170" w:type="dxa"/>
            <w:tcBorders>
              <w:top w:val="single" w:color="000000" w:sz="4" w:space="0"/>
              <w:left w:val="single" w:color="000000" w:sz="4" w:space="0"/>
              <w:bottom w:val="single" w:color="000000" w:sz="4" w:space="0"/>
              <w:right w:val="single" w:color="000000" w:sz="4" w:space="0"/>
            </w:tcBorders>
            <w:vAlign w:val="center"/>
          </w:tcPr>
          <w:p w14:paraId="64353C0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5AFCC98A">
        <w:tblPrEx>
          <w:tblCellMar>
            <w:top w:w="15" w:type="dxa"/>
            <w:left w:w="15" w:type="dxa"/>
            <w:bottom w:w="15" w:type="dxa"/>
            <w:right w:w="15" w:type="dxa"/>
          </w:tblCellMar>
        </w:tblPrEx>
        <w:trPr>
          <w:trHeight w:val="7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BDC7F4F">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1.没有法律法规依据减损市场主体合法权益或者增加其义务</w:t>
            </w:r>
          </w:p>
        </w:tc>
        <w:tc>
          <w:tcPr>
            <w:tcW w:w="1170" w:type="dxa"/>
            <w:tcBorders>
              <w:top w:val="single" w:color="000000" w:sz="4" w:space="0"/>
              <w:left w:val="single" w:color="000000" w:sz="4" w:space="0"/>
              <w:bottom w:val="single" w:color="000000" w:sz="4" w:space="0"/>
              <w:right w:val="single" w:color="000000" w:sz="4" w:space="0"/>
            </w:tcBorders>
            <w:vAlign w:val="center"/>
          </w:tcPr>
          <w:p w14:paraId="46862D51">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62EF68FD">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EE51E98">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2.违反《反垄断法》制定含有排除限制竞争内容的政策措施</w:t>
            </w:r>
          </w:p>
        </w:tc>
        <w:tc>
          <w:tcPr>
            <w:tcW w:w="1170" w:type="dxa"/>
            <w:tcBorders>
              <w:top w:val="single" w:color="000000" w:sz="4" w:space="0"/>
              <w:left w:val="single" w:color="000000" w:sz="4" w:space="0"/>
              <w:bottom w:val="single" w:color="000000" w:sz="4" w:space="0"/>
              <w:right w:val="single" w:color="000000" w:sz="4" w:space="0"/>
            </w:tcBorders>
            <w:vAlign w:val="center"/>
          </w:tcPr>
          <w:p w14:paraId="7319E46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13CF4DA">
        <w:tblPrEx>
          <w:tblCellMar>
            <w:top w:w="15" w:type="dxa"/>
            <w:left w:w="15" w:type="dxa"/>
            <w:bottom w:w="15" w:type="dxa"/>
            <w:right w:w="15" w:type="dxa"/>
          </w:tblCellMar>
        </w:tblPrEx>
        <w:trPr>
          <w:trHeight w:val="279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100E505F">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是否违反相关标准的结论（如违反，请详细说明情况）</w:t>
            </w:r>
          </w:p>
        </w:tc>
        <w:tc>
          <w:tcPr>
            <w:tcW w:w="7848" w:type="dxa"/>
            <w:gridSpan w:val="5"/>
            <w:tcBorders>
              <w:top w:val="single" w:color="000000" w:sz="4" w:space="0"/>
              <w:left w:val="single" w:color="000000" w:sz="4" w:space="0"/>
              <w:bottom w:val="single" w:color="000000" w:sz="4" w:space="0"/>
              <w:right w:val="single" w:color="000000" w:sz="4" w:space="0"/>
            </w:tcBorders>
          </w:tcPr>
          <w:p w14:paraId="71F14B3A">
            <w:pPr>
              <w:widowControl/>
              <w:spacing w:line="460" w:lineRule="exact"/>
              <w:ind w:left="280" w:hanging="280" w:hangingChars="100"/>
              <w:textAlignment w:val="center"/>
              <w:rPr>
                <w:rFonts w:ascii="宋体" w:hAnsi="宋体" w:cs="宋体"/>
                <w:color w:val="000000"/>
                <w:kern w:val="0"/>
                <w:sz w:val="28"/>
                <w:szCs w:val="28"/>
              </w:rPr>
            </w:pPr>
            <w:r>
              <w:rPr>
                <w:rFonts w:hint="eastAsia" w:ascii="宋体" w:hAnsi="宋体" w:cs="宋体"/>
                <w:color w:val="000000"/>
                <w:kern w:val="0"/>
                <w:sz w:val="28"/>
                <w:szCs w:val="28"/>
              </w:rPr>
              <w:br w:type="textWrapping"/>
            </w:r>
            <w:r>
              <w:rPr>
                <w:rFonts w:ascii="宋体" w:hAnsi="宋体" w:cs="宋体"/>
                <w:color w:val="000000"/>
                <w:kern w:val="0"/>
                <w:sz w:val="28"/>
                <w:szCs w:val="28"/>
              </w:rPr>
              <w:t>否。</w:t>
            </w:r>
          </w:p>
          <w:p w14:paraId="714646F3">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br w:type="textWrapping"/>
            </w:r>
          </w:p>
          <w:p w14:paraId="2A723604">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w:t>
            </w:r>
          </w:p>
          <w:p w14:paraId="720B54EB">
            <w:pPr>
              <w:widowControl/>
              <w:spacing w:line="460" w:lineRule="exact"/>
              <w:textAlignment w:val="center"/>
              <w:rPr>
                <w:rFonts w:ascii="宋体" w:hAnsi="宋体" w:cs="宋体"/>
                <w:color w:val="000000"/>
                <w:sz w:val="28"/>
                <w:szCs w:val="28"/>
              </w:rPr>
            </w:pPr>
            <w:r>
              <w:rPr>
                <w:rFonts w:hint="eastAsia" w:ascii="宋体" w:hAnsi="宋体" w:cs="宋体"/>
                <w:color w:val="000000"/>
                <w:kern w:val="0"/>
                <w:sz w:val="28"/>
                <w:szCs w:val="28"/>
              </w:rPr>
              <w:t xml:space="preserve">                                  （可附相关报告）</w:t>
            </w:r>
          </w:p>
        </w:tc>
      </w:tr>
      <w:tr w14:paraId="25218EE5">
        <w:tblPrEx>
          <w:tblCellMar>
            <w:top w:w="15" w:type="dxa"/>
            <w:left w:w="15" w:type="dxa"/>
            <w:bottom w:w="15" w:type="dxa"/>
            <w:right w:w="15" w:type="dxa"/>
          </w:tblCellMar>
        </w:tblPrEx>
        <w:trPr>
          <w:trHeight w:val="65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42FDFAE3">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适用例外规定（在违反相关标准时填写）</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30C30B92">
            <w:pPr>
              <w:widowControl/>
              <w:spacing w:line="460" w:lineRule="exact"/>
              <w:jc w:val="left"/>
              <w:textAlignment w:val="center"/>
              <w:rPr>
                <w:rFonts w:ascii="宋体" w:hAnsi="宋体" w:cs="宋体"/>
                <w:color w:val="000000"/>
                <w:sz w:val="28"/>
                <w:szCs w:val="28"/>
              </w:rPr>
            </w:pPr>
            <w:r>
              <w:rPr>
                <w:rStyle w:val="9"/>
                <w:rFonts w:hint="default"/>
              </w:rPr>
              <w:t xml:space="preserve"> 是  □        否 ☑  </w:t>
            </w:r>
          </w:p>
        </w:tc>
      </w:tr>
      <w:tr w14:paraId="0ED13F2B">
        <w:tblPrEx>
          <w:tblCellMar>
            <w:top w:w="15" w:type="dxa"/>
            <w:left w:w="15" w:type="dxa"/>
            <w:bottom w:w="15" w:type="dxa"/>
            <w:right w:w="15" w:type="dxa"/>
          </w:tblCellMar>
        </w:tblPrEx>
        <w:trPr>
          <w:trHeight w:val="1478"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8FBADF9">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3FFB432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选择“是”时详细说明理由</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1DF66593">
            <w:pPr>
              <w:spacing w:line="460" w:lineRule="exact"/>
              <w:rPr>
                <w:rFonts w:ascii="宋体" w:hAnsi="宋体" w:cs="宋体"/>
                <w:color w:val="000000"/>
                <w:sz w:val="28"/>
                <w:szCs w:val="28"/>
              </w:rPr>
            </w:pPr>
          </w:p>
          <w:p w14:paraId="01DBA216">
            <w:pPr>
              <w:spacing w:line="460" w:lineRule="exact"/>
              <w:rPr>
                <w:rFonts w:ascii="宋体" w:hAnsi="宋体" w:cs="宋体"/>
                <w:color w:val="000000"/>
                <w:sz w:val="28"/>
                <w:szCs w:val="28"/>
              </w:rPr>
            </w:pPr>
          </w:p>
          <w:p w14:paraId="594FF7EB">
            <w:pPr>
              <w:spacing w:line="460" w:lineRule="exact"/>
              <w:rPr>
                <w:rFonts w:ascii="宋体" w:hAnsi="宋体" w:cs="宋体"/>
                <w:color w:val="000000"/>
                <w:sz w:val="28"/>
                <w:szCs w:val="28"/>
              </w:rPr>
            </w:pPr>
          </w:p>
        </w:tc>
      </w:tr>
      <w:tr w14:paraId="5E23F260">
        <w:tblPrEx>
          <w:tblCellMar>
            <w:top w:w="15" w:type="dxa"/>
            <w:left w:w="15" w:type="dxa"/>
            <w:bottom w:w="15" w:type="dxa"/>
            <w:right w:w="15" w:type="dxa"/>
          </w:tblCellMar>
        </w:tblPrEx>
        <w:trPr>
          <w:trHeight w:val="141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661EEE7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其他需</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要说明</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的情况</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6600ED1F">
            <w:pPr>
              <w:spacing w:line="460" w:lineRule="exact"/>
              <w:rPr>
                <w:rFonts w:ascii="宋体" w:hAnsi="宋体" w:cs="宋体"/>
                <w:color w:val="000000"/>
                <w:sz w:val="28"/>
                <w:szCs w:val="28"/>
              </w:rPr>
            </w:pPr>
            <w:r>
              <w:rPr>
                <w:rFonts w:hint="eastAsia" w:ascii="宋体" w:hAnsi="宋体" w:cs="宋体"/>
                <w:color w:val="000000"/>
                <w:sz w:val="28"/>
                <w:szCs w:val="28"/>
              </w:rPr>
              <w:t xml:space="preserve">  无。</w:t>
            </w:r>
          </w:p>
        </w:tc>
      </w:tr>
      <w:tr w14:paraId="1C4CC155">
        <w:tblPrEx>
          <w:tblCellMar>
            <w:top w:w="15" w:type="dxa"/>
            <w:left w:w="15" w:type="dxa"/>
            <w:bottom w:w="15" w:type="dxa"/>
            <w:right w:w="15" w:type="dxa"/>
          </w:tblCellMar>
        </w:tblPrEx>
        <w:trPr>
          <w:trHeight w:val="1615"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3E4DA81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主要负责人意见</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0C8016B5">
            <w:pPr>
              <w:widowControl/>
              <w:spacing w:line="460" w:lineRule="exact"/>
              <w:jc w:val="left"/>
              <w:textAlignment w:val="center"/>
              <w:rPr>
                <w:rFonts w:ascii="宋体" w:hAnsi="宋体" w:cs="宋体"/>
                <w:color w:val="000000"/>
                <w:kern w:val="0"/>
                <w:sz w:val="28"/>
                <w:szCs w:val="28"/>
              </w:rPr>
            </w:pPr>
          </w:p>
          <w:p w14:paraId="7879FBA2">
            <w:pPr>
              <w:widowControl/>
              <w:spacing w:line="460" w:lineRule="exact"/>
              <w:ind w:firstLine="280" w:firstLineChars="100"/>
              <w:jc w:val="left"/>
              <w:textAlignment w:val="center"/>
              <w:rPr>
                <w:rFonts w:ascii="宋体" w:hAnsi="宋体" w:cs="宋体"/>
                <w:color w:val="000000"/>
                <w:sz w:val="28"/>
                <w:szCs w:val="28"/>
              </w:rPr>
            </w:pPr>
            <w:r>
              <w:rPr>
                <w:rFonts w:ascii="宋体" w:hAnsi="宋体" w:cs="宋体"/>
                <w:color w:val="000000"/>
                <w:kern w:val="0"/>
                <w:sz w:val="28"/>
                <w:szCs w:val="28"/>
              </w:rPr>
              <w:t>同意。</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签字：          盖章：</w:t>
            </w:r>
          </w:p>
        </w:tc>
      </w:tr>
    </w:tbl>
    <w:p w14:paraId="6726B2C4">
      <w:pPr>
        <w:widowControl/>
        <w:jc w:val="center"/>
        <w:textAlignment w:val="center"/>
        <w:rPr>
          <w:rStyle w:val="7"/>
          <w:rFonts w:hint="default"/>
          <w:b/>
          <w:bCs/>
          <w:sz w:val="36"/>
          <w:szCs w:val="36"/>
        </w:rPr>
      </w:pPr>
      <w:r>
        <w:rPr>
          <w:rStyle w:val="7"/>
          <w:rFonts w:hint="default"/>
          <w:b/>
          <w:bCs/>
          <w:sz w:val="36"/>
          <w:szCs w:val="36"/>
        </w:rPr>
        <w:t>湛江经开区</w:t>
      </w:r>
      <w:r>
        <w:rPr>
          <w:rStyle w:val="7"/>
          <w:rFonts w:hint="eastAsia" w:eastAsia="宋体"/>
          <w:b/>
          <w:bCs/>
          <w:sz w:val="36"/>
          <w:szCs w:val="36"/>
          <w:lang w:eastAsia="zh-CN"/>
        </w:rPr>
        <w:t>农业事务管理局</w:t>
      </w:r>
      <w:r>
        <w:rPr>
          <w:rStyle w:val="7"/>
          <w:rFonts w:hint="default"/>
          <w:b/>
          <w:bCs/>
          <w:sz w:val="36"/>
          <w:szCs w:val="36"/>
        </w:rPr>
        <w:t>公平竞争审查表</w:t>
      </w:r>
    </w:p>
    <w:p w14:paraId="57EFB8BB">
      <w:pPr>
        <w:widowControl/>
        <w:jc w:val="center"/>
        <w:textAlignment w:val="center"/>
        <w:rPr>
          <w:rStyle w:val="7"/>
          <w:rFonts w:hint="default"/>
          <w:sz w:val="36"/>
          <w:szCs w:val="36"/>
        </w:rPr>
      </w:pPr>
      <w:r>
        <w:rPr>
          <w:rStyle w:val="7"/>
          <w:rFonts w:hint="default"/>
          <w:b/>
          <w:bCs/>
          <w:sz w:val="36"/>
          <w:szCs w:val="36"/>
        </w:rPr>
        <w:t>（初步结论）</w:t>
      </w:r>
      <w:r>
        <w:rPr>
          <w:rStyle w:val="7"/>
          <w:rFonts w:hint="default"/>
          <w:sz w:val="36"/>
          <w:szCs w:val="36"/>
        </w:rPr>
        <w:t xml:space="preserve">          </w:t>
      </w:r>
    </w:p>
    <w:p w14:paraId="51AD39DC">
      <w:pPr>
        <w:widowControl/>
        <w:jc w:val="right"/>
        <w:textAlignment w:val="center"/>
        <w:rPr>
          <w:rFonts w:ascii="宋体" w:hAnsi="宋体" w:cs="宋体"/>
          <w:color w:val="000000"/>
          <w:sz w:val="44"/>
          <w:szCs w:val="44"/>
        </w:rPr>
      </w:pPr>
      <w:r>
        <w:rPr>
          <w:rStyle w:val="8"/>
          <w:rFonts w:hint="default"/>
        </w:rPr>
        <w:t xml:space="preserve">2024 </w:t>
      </w:r>
      <w:r>
        <w:rPr>
          <w:rStyle w:val="8"/>
          <w:rFonts w:hint="default"/>
          <w:sz w:val="28"/>
          <w:szCs w:val="28"/>
        </w:rPr>
        <w:t>年</w:t>
      </w:r>
      <w:r>
        <w:rPr>
          <w:rStyle w:val="8"/>
          <w:rFonts w:hint="eastAsia" w:eastAsia="宋体"/>
          <w:sz w:val="28"/>
          <w:szCs w:val="28"/>
          <w:lang w:val="en-US" w:eastAsia="zh-CN"/>
        </w:rPr>
        <w:t>2</w:t>
      </w:r>
      <w:r>
        <w:rPr>
          <w:rStyle w:val="8"/>
          <w:rFonts w:hint="default"/>
          <w:sz w:val="28"/>
          <w:szCs w:val="28"/>
        </w:rPr>
        <w:t>月</w:t>
      </w:r>
      <w:r>
        <w:rPr>
          <w:rStyle w:val="8"/>
          <w:rFonts w:hint="eastAsia" w:eastAsia="宋体"/>
          <w:sz w:val="28"/>
          <w:szCs w:val="28"/>
          <w:lang w:val="en-US" w:eastAsia="zh-CN"/>
        </w:rPr>
        <w:t>2</w:t>
      </w:r>
      <w:r>
        <w:rPr>
          <w:rStyle w:val="8"/>
          <w:rFonts w:hint="default"/>
          <w:sz w:val="28"/>
          <w:szCs w:val="28"/>
        </w:rPr>
        <w:t>日</w:t>
      </w:r>
    </w:p>
    <w:tbl>
      <w:tblPr>
        <w:tblStyle w:val="5"/>
        <w:tblW w:w="9349" w:type="dxa"/>
        <w:tblInd w:w="0" w:type="dxa"/>
        <w:tblLayout w:type="fixed"/>
        <w:tblCellMar>
          <w:top w:w="15" w:type="dxa"/>
          <w:left w:w="15" w:type="dxa"/>
          <w:bottom w:w="15" w:type="dxa"/>
          <w:right w:w="15" w:type="dxa"/>
        </w:tblCellMar>
      </w:tblPr>
      <w:tblGrid>
        <w:gridCol w:w="1501"/>
        <w:gridCol w:w="1509"/>
        <w:gridCol w:w="2807"/>
        <w:gridCol w:w="1222"/>
        <w:gridCol w:w="1140"/>
        <w:gridCol w:w="1170"/>
      </w:tblGrid>
      <w:tr w14:paraId="5427AF9B">
        <w:tblPrEx>
          <w:tblCellMar>
            <w:top w:w="15" w:type="dxa"/>
            <w:left w:w="15" w:type="dxa"/>
            <w:bottom w:w="15" w:type="dxa"/>
            <w:right w:w="15" w:type="dxa"/>
          </w:tblCellMar>
        </w:tblPrEx>
        <w:trPr>
          <w:trHeight w:val="1393"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32AC28B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政策措</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施名称</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12E83C06">
            <w:pPr>
              <w:pStyle w:val="2"/>
              <w:widowControl/>
              <w:autoSpaceDE w:val="0"/>
              <w:spacing w:before="0" w:after="0" w:line="450" w:lineRule="atLeast"/>
              <w:ind w:left="376" w:right="376"/>
              <w:rPr>
                <w:color w:val="000000"/>
                <w:sz w:val="28"/>
                <w:szCs w:val="28"/>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东南</w:t>
            </w:r>
            <w:r>
              <w:rPr>
                <w:rFonts w:hint="eastAsia" w:ascii="方正仿宋_GB2312" w:hAnsi="方正仿宋_GB2312" w:eastAsia="方正仿宋_GB2312" w:cs="方正仿宋_GB2312"/>
                <w:color w:val="auto"/>
                <w:sz w:val="32"/>
                <w:szCs w:val="32"/>
              </w:rPr>
              <w:t>渔港管理章程</w:t>
            </w:r>
            <w:r>
              <w:rPr>
                <w:rFonts w:hint="eastAsia" w:ascii="方正仿宋_GB2312" w:hAnsi="方正仿宋_GB2312" w:eastAsia="方正仿宋_GB2312" w:cs="方正仿宋_GB2312"/>
                <w:color w:val="auto"/>
                <w:sz w:val="32"/>
                <w:szCs w:val="32"/>
                <w:shd w:val="clear" w:color="auto" w:fill="FFFFFF"/>
              </w:rPr>
              <w:t>（征求意见稿）</w:t>
            </w:r>
            <w:r>
              <w:rPr>
                <w:rFonts w:hint="eastAsia" w:ascii="方正仿宋_GB2312" w:hAnsi="方正仿宋_GB2312" w:eastAsia="方正仿宋_GB2312" w:cs="方正仿宋_GB2312"/>
                <w:color w:val="auto"/>
                <w:sz w:val="32"/>
                <w:szCs w:val="32"/>
              </w:rPr>
              <w:t>》</w:t>
            </w:r>
          </w:p>
        </w:tc>
      </w:tr>
      <w:tr w14:paraId="19E71712">
        <w:tblPrEx>
          <w:tblCellMar>
            <w:top w:w="15" w:type="dxa"/>
            <w:left w:w="15" w:type="dxa"/>
            <w:bottom w:w="15" w:type="dxa"/>
            <w:right w:w="15" w:type="dxa"/>
          </w:tblCellMar>
        </w:tblPrEx>
        <w:trPr>
          <w:trHeight w:val="905"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302DBE7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涉及行</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业领域</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2D13CA94">
            <w:pPr>
              <w:widowControl/>
              <w:spacing w:line="460" w:lineRule="exact"/>
              <w:jc w:val="left"/>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渔业渔港监督管理</w:t>
            </w:r>
          </w:p>
        </w:tc>
      </w:tr>
      <w:tr w14:paraId="5CF6DD28">
        <w:tblPrEx>
          <w:tblCellMar>
            <w:top w:w="15" w:type="dxa"/>
            <w:left w:w="15" w:type="dxa"/>
            <w:bottom w:w="15" w:type="dxa"/>
            <w:right w:w="15" w:type="dxa"/>
          </w:tblCellMar>
        </w:tblPrEx>
        <w:trPr>
          <w:trHeight w:val="90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7B8765D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性质</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2F5AE645">
            <w:pPr>
              <w:widowControl/>
              <w:spacing w:line="460" w:lineRule="exact"/>
              <w:jc w:val="left"/>
              <w:textAlignment w:val="center"/>
              <w:rPr>
                <w:rFonts w:ascii="宋体" w:hAnsi="宋体" w:cs="宋体"/>
                <w:color w:val="000000"/>
                <w:sz w:val="28"/>
                <w:szCs w:val="28"/>
              </w:rPr>
            </w:pPr>
            <w:r>
              <w:rPr>
                <w:rStyle w:val="9"/>
                <w:rFonts w:hint="default"/>
              </w:rPr>
              <w:t xml:space="preserve">行政法规草案  □  地方性法规草案  □   规章 □ </w:t>
            </w:r>
            <w:r>
              <w:rPr>
                <w:rStyle w:val="9"/>
                <w:rFonts w:hint="default"/>
              </w:rPr>
              <w:br w:type="textWrapping"/>
            </w:r>
            <w:r>
              <w:rPr>
                <w:rStyle w:val="9"/>
                <w:rFonts w:hint="default"/>
              </w:rPr>
              <w:t xml:space="preserve">规范性文件    ☑  其他政策措施    □ </w:t>
            </w:r>
          </w:p>
        </w:tc>
      </w:tr>
      <w:tr w14:paraId="501C500E">
        <w:tblPrEx>
          <w:tblCellMar>
            <w:top w:w="15" w:type="dxa"/>
            <w:left w:w="15" w:type="dxa"/>
            <w:bottom w:w="15" w:type="dxa"/>
            <w:right w:w="15" w:type="dxa"/>
          </w:tblCellMar>
        </w:tblPrEx>
        <w:trPr>
          <w:trHeight w:val="58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294B520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起草</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vAlign w:val="center"/>
          </w:tcPr>
          <w:p w14:paraId="596D1A6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08DAD43C">
            <w:pPr>
              <w:widowControl/>
              <w:spacing w:line="460" w:lineRule="exact"/>
              <w:jc w:val="left"/>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海洋与渔业科</w:t>
            </w:r>
          </w:p>
        </w:tc>
      </w:tr>
      <w:tr w14:paraId="18C98947">
        <w:tblPrEx>
          <w:tblCellMar>
            <w:top w:w="15" w:type="dxa"/>
            <w:left w:w="15" w:type="dxa"/>
            <w:bottom w:w="15" w:type="dxa"/>
            <w:right w:w="15" w:type="dxa"/>
          </w:tblCellMar>
        </w:tblPrEx>
        <w:trPr>
          <w:trHeight w:val="620"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696DF952">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58B5E16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vAlign w:val="center"/>
          </w:tcPr>
          <w:p w14:paraId="6BA32604">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邓建友</w:t>
            </w:r>
          </w:p>
        </w:tc>
        <w:tc>
          <w:tcPr>
            <w:tcW w:w="1222" w:type="dxa"/>
            <w:tcBorders>
              <w:top w:val="single" w:color="000000" w:sz="4" w:space="0"/>
              <w:left w:val="single" w:color="000000" w:sz="4" w:space="0"/>
              <w:bottom w:val="single" w:color="000000" w:sz="4" w:space="0"/>
              <w:right w:val="single" w:color="000000" w:sz="4" w:space="0"/>
            </w:tcBorders>
            <w:vAlign w:val="center"/>
          </w:tcPr>
          <w:p w14:paraId="393BD70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vAlign w:val="center"/>
          </w:tcPr>
          <w:p w14:paraId="34B44090">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13828232310</w:t>
            </w:r>
          </w:p>
        </w:tc>
      </w:tr>
      <w:tr w14:paraId="277E7EC6">
        <w:tblPrEx>
          <w:tblCellMar>
            <w:top w:w="15" w:type="dxa"/>
            <w:left w:w="15" w:type="dxa"/>
            <w:bottom w:w="15" w:type="dxa"/>
            <w:right w:w="15" w:type="dxa"/>
          </w:tblCellMar>
        </w:tblPrEx>
        <w:trPr>
          <w:trHeight w:val="61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3277DD4F">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审查</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vAlign w:val="center"/>
          </w:tcPr>
          <w:p w14:paraId="51A9470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32777B35">
            <w:pPr>
              <w:widowControl/>
              <w:spacing w:line="460" w:lineRule="exact"/>
              <w:jc w:val="left"/>
              <w:textAlignment w:val="center"/>
              <w:rPr>
                <w:rFonts w:ascii="宋体" w:hAnsi="宋体" w:cs="宋体"/>
                <w:color w:val="000000"/>
                <w:sz w:val="28"/>
                <w:szCs w:val="28"/>
              </w:rPr>
            </w:pPr>
            <w:r>
              <w:rPr>
                <w:rFonts w:hint="eastAsia" w:ascii="宋体" w:hAnsi="宋体" w:cs="宋体"/>
                <w:color w:val="000000"/>
                <w:sz w:val="28"/>
                <w:szCs w:val="28"/>
              </w:rPr>
              <w:t>办公室</w:t>
            </w:r>
          </w:p>
        </w:tc>
      </w:tr>
      <w:tr w14:paraId="5656CA05">
        <w:tblPrEx>
          <w:tblCellMar>
            <w:top w:w="15" w:type="dxa"/>
            <w:left w:w="15" w:type="dxa"/>
            <w:bottom w:w="15" w:type="dxa"/>
            <w:right w:w="15" w:type="dxa"/>
          </w:tblCellMar>
        </w:tblPrEx>
        <w:trPr>
          <w:trHeight w:val="573"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04FDCF01">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09FC714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vAlign w:val="center"/>
          </w:tcPr>
          <w:p w14:paraId="5AA8018C">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卓晨光</w:t>
            </w:r>
          </w:p>
        </w:tc>
        <w:tc>
          <w:tcPr>
            <w:tcW w:w="1222" w:type="dxa"/>
            <w:tcBorders>
              <w:top w:val="single" w:color="000000" w:sz="4" w:space="0"/>
              <w:left w:val="single" w:color="000000" w:sz="4" w:space="0"/>
              <w:bottom w:val="single" w:color="000000" w:sz="4" w:space="0"/>
              <w:right w:val="single" w:color="000000" w:sz="4" w:space="0"/>
            </w:tcBorders>
            <w:vAlign w:val="center"/>
          </w:tcPr>
          <w:p w14:paraId="4318AEF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vAlign w:val="center"/>
          </w:tcPr>
          <w:p w14:paraId="4C7793FF">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13432886011</w:t>
            </w:r>
          </w:p>
        </w:tc>
      </w:tr>
      <w:tr w14:paraId="146B276A">
        <w:tblPrEx>
          <w:tblCellMar>
            <w:top w:w="15" w:type="dxa"/>
            <w:left w:w="15" w:type="dxa"/>
            <w:bottom w:w="15" w:type="dxa"/>
            <w:right w:w="15" w:type="dxa"/>
          </w:tblCellMar>
        </w:tblPrEx>
        <w:trPr>
          <w:trHeight w:val="70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73A7024F">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征求意</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见情况</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7A1ADDF4">
            <w:pPr>
              <w:widowControl/>
              <w:spacing w:line="460" w:lineRule="exact"/>
              <w:jc w:val="left"/>
              <w:textAlignment w:val="center"/>
              <w:rPr>
                <w:rFonts w:ascii="宋体" w:hAnsi="宋体" w:eastAsia="宋体" w:cs="宋体"/>
                <w:color w:val="000000"/>
                <w:sz w:val="28"/>
                <w:szCs w:val="28"/>
              </w:rPr>
            </w:pPr>
            <w:r>
              <w:rPr>
                <w:rStyle w:val="9"/>
                <w:rFonts w:hint="default"/>
              </w:rPr>
              <w:t xml:space="preserve">征求利害关系人意见   </w:t>
            </w:r>
            <w:r>
              <w:rPr>
                <w:rStyle w:val="9"/>
                <w:rFonts w:hint="eastAsia" w:eastAsia="宋体"/>
                <w:lang w:eastAsia="zh-CN"/>
              </w:rPr>
              <w:t>□</w:t>
            </w:r>
            <w:r>
              <w:rPr>
                <w:rStyle w:val="9"/>
                <w:rFonts w:hint="default"/>
              </w:rPr>
              <w:t xml:space="preserve">  向社会公开征求意见   ☑</w:t>
            </w:r>
          </w:p>
        </w:tc>
      </w:tr>
      <w:tr w14:paraId="2BEB6214">
        <w:tblPrEx>
          <w:tblCellMar>
            <w:top w:w="15" w:type="dxa"/>
            <w:left w:w="15" w:type="dxa"/>
            <w:bottom w:w="15" w:type="dxa"/>
            <w:right w:w="15" w:type="dxa"/>
          </w:tblCellMar>
        </w:tblPrEx>
        <w:trPr>
          <w:trHeight w:val="2925"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19A3038A">
            <w:pPr>
              <w:spacing w:line="460" w:lineRule="exact"/>
              <w:jc w:val="center"/>
              <w:rPr>
                <w:rFonts w:ascii="宋体" w:hAnsi="宋体" w:cs="宋体"/>
                <w:color w:val="000000"/>
                <w:sz w:val="28"/>
                <w:szCs w:val="28"/>
              </w:rPr>
            </w:pPr>
          </w:p>
        </w:tc>
        <w:tc>
          <w:tcPr>
            <w:tcW w:w="7848" w:type="dxa"/>
            <w:gridSpan w:val="5"/>
            <w:tcBorders>
              <w:top w:val="single" w:color="000000" w:sz="4" w:space="0"/>
              <w:left w:val="single" w:color="000000" w:sz="4" w:space="0"/>
              <w:bottom w:val="single" w:color="000000" w:sz="4" w:space="0"/>
              <w:right w:val="single" w:color="000000" w:sz="4" w:space="0"/>
            </w:tcBorders>
          </w:tcPr>
          <w:p w14:paraId="6340C0DF">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t>具体情况（时间、对象、意见反馈和采纳情况）：</w:t>
            </w:r>
          </w:p>
          <w:p w14:paraId="396829AF">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2024年</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23</w:t>
            </w:r>
            <w:r>
              <w:rPr>
                <w:rFonts w:hint="eastAsia" w:ascii="宋体" w:hAnsi="宋体" w:cs="宋体"/>
                <w:color w:val="000000"/>
                <w:kern w:val="0"/>
                <w:sz w:val="28"/>
                <w:szCs w:val="28"/>
              </w:rPr>
              <w:t>日我局征求了区直各单位和各镇(街道)人民政府(办事处)意见，共收到区</w:t>
            </w:r>
            <w:r>
              <w:rPr>
                <w:rFonts w:hint="eastAsia" w:ascii="宋体" w:hAnsi="宋体" w:cs="宋体"/>
                <w:color w:val="000000"/>
                <w:kern w:val="0"/>
                <w:sz w:val="28"/>
                <w:szCs w:val="28"/>
                <w:lang w:eastAsia="zh-CN"/>
              </w:rPr>
              <w:t>市监局、区</w:t>
            </w:r>
            <w:r>
              <w:rPr>
                <w:rFonts w:hint="eastAsia" w:ascii="宋体" w:hAnsi="宋体" w:cs="宋体"/>
                <w:color w:val="000000"/>
                <w:kern w:val="0"/>
                <w:sz w:val="28"/>
                <w:szCs w:val="28"/>
              </w:rPr>
              <w:t>城综局、区发改局</w:t>
            </w:r>
            <w:r>
              <w:rPr>
                <w:rFonts w:hint="eastAsia" w:ascii="宋体" w:hAnsi="宋体" w:cs="宋体"/>
                <w:color w:val="000000"/>
                <w:kern w:val="0"/>
                <w:sz w:val="28"/>
                <w:szCs w:val="28"/>
                <w:lang w:eastAsia="zh-CN"/>
              </w:rPr>
              <w:t>等</w:t>
            </w:r>
            <w:r>
              <w:rPr>
                <w:rFonts w:hint="eastAsia" w:ascii="宋体" w:hAnsi="宋体" w:cs="宋体"/>
                <w:color w:val="000000"/>
                <w:kern w:val="0"/>
                <w:sz w:val="28"/>
                <w:szCs w:val="28"/>
                <w:lang w:val="en-US" w:eastAsia="zh-CN"/>
              </w:rPr>
              <w:t>8个</w:t>
            </w:r>
            <w:r>
              <w:rPr>
                <w:rFonts w:hint="eastAsia" w:ascii="宋体" w:hAnsi="宋体" w:cs="宋体"/>
                <w:color w:val="000000"/>
                <w:kern w:val="0"/>
                <w:sz w:val="28"/>
                <w:szCs w:val="28"/>
                <w:lang w:eastAsia="zh-CN"/>
              </w:rPr>
              <w:t>部门</w:t>
            </w:r>
            <w:r>
              <w:rPr>
                <w:rFonts w:hint="eastAsia" w:ascii="宋体" w:hAnsi="宋体" w:cs="宋体"/>
                <w:color w:val="000000"/>
                <w:kern w:val="0"/>
                <w:sz w:val="28"/>
                <w:szCs w:val="28"/>
              </w:rPr>
              <w:t>的</w:t>
            </w:r>
            <w:r>
              <w:rPr>
                <w:rFonts w:hint="eastAsia" w:ascii="宋体" w:hAnsi="宋体" w:cs="宋体"/>
                <w:color w:val="000000"/>
                <w:kern w:val="0"/>
                <w:sz w:val="28"/>
                <w:szCs w:val="28"/>
                <w:lang w:val="en-US" w:eastAsia="zh-CN"/>
              </w:rPr>
              <w:t>15</w:t>
            </w:r>
            <w:r>
              <w:rPr>
                <w:rFonts w:hint="eastAsia" w:ascii="宋体" w:hAnsi="宋体" w:cs="宋体"/>
                <w:color w:val="000000"/>
                <w:kern w:val="0"/>
                <w:sz w:val="28"/>
                <w:szCs w:val="28"/>
              </w:rPr>
              <w:t>条意见，采纳了</w:t>
            </w:r>
            <w:r>
              <w:rPr>
                <w:rFonts w:hint="eastAsia" w:ascii="宋体" w:hAnsi="宋体" w:cs="宋体"/>
                <w:color w:val="000000"/>
                <w:kern w:val="0"/>
                <w:sz w:val="28"/>
                <w:szCs w:val="28"/>
                <w:lang w:val="en-US" w:eastAsia="zh-CN"/>
              </w:rPr>
              <w:t>6条合理意见，部分采纳了4个意见</w:t>
            </w:r>
            <w:r>
              <w:rPr>
                <w:rFonts w:hint="eastAsia" w:ascii="宋体" w:hAnsi="宋体" w:cs="宋体"/>
                <w:color w:val="000000"/>
                <w:kern w:val="0"/>
                <w:sz w:val="28"/>
                <w:szCs w:val="28"/>
              </w:rPr>
              <w:t>，并做</w:t>
            </w:r>
            <w:r>
              <w:rPr>
                <w:rFonts w:hint="eastAsia" w:ascii="宋体" w:hAnsi="宋体" w:cs="宋体"/>
                <w:color w:val="000000"/>
                <w:kern w:val="0"/>
                <w:sz w:val="28"/>
                <w:szCs w:val="28"/>
                <w:lang w:eastAsia="zh-CN"/>
              </w:rPr>
              <w:t>了</w:t>
            </w:r>
            <w:r>
              <w:rPr>
                <w:rFonts w:hint="eastAsia" w:ascii="宋体" w:hAnsi="宋体" w:cs="宋体"/>
                <w:color w:val="000000"/>
                <w:kern w:val="0"/>
                <w:sz w:val="28"/>
                <w:szCs w:val="28"/>
              </w:rPr>
              <w:t>相应的修改。</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p>
          <w:p w14:paraId="0DA708DD">
            <w:pPr>
              <w:ind w:firstLine="560" w:firstLineChars="200"/>
              <w:jc w:val="left"/>
              <w:rPr>
                <w:rFonts w:ascii="宋体" w:hAnsi="宋体" w:cs="宋体"/>
                <w:color w:val="000000"/>
                <w:sz w:val="28"/>
                <w:szCs w:val="28"/>
              </w:rPr>
            </w:pPr>
            <w:r>
              <w:rPr>
                <w:rFonts w:hint="eastAsia" w:ascii="宋体" w:hAnsi="宋体" w:cs="宋体"/>
                <w:color w:val="000000"/>
                <w:kern w:val="0"/>
                <w:sz w:val="28"/>
                <w:szCs w:val="28"/>
              </w:rPr>
              <w:t xml:space="preserve">                            </w:t>
            </w:r>
          </w:p>
        </w:tc>
      </w:tr>
      <w:tr w14:paraId="52E86F43">
        <w:tblPrEx>
          <w:tblCellMar>
            <w:top w:w="15" w:type="dxa"/>
            <w:left w:w="15" w:type="dxa"/>
            <w:bottom w:w="15" w:type="dxa"/>
            <w:right w:w="15" w:type="dxa"/>
          </w:tblCellMar>
        </w:tblPrEx>
        <w:trPr>
          <w:trHeight w:val="740" w:hRule="atLeast"/>
        </w:trPr>
        <w:tc>
          <w:tcPr>
            <w:tcW w:w="9349" w:type="dxa"/>
            <w:gridSpan w:val="6"/>
            <w:tcBorders>
              <w:top w:val="single" w:color="000000" w:sz="4" w:space="0"/>
              <w:left w:val="single" w:color="000000" w:sz="4" w:space="0"/>
              <w:bottom w:val="single" w:color="000000" w:sz="4" w:space="0"/>
              <w:right w:val="single" w:color="000000" w:sz="4" w:space="0"/>
            </w:tcBorders>
            <w:vAlign w:val="center"/>
          </w:tcPr>
          <w:p w14:paraId="076074F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竞争影响评估</w:t>
            </w:r>
          </w:p>
        </w:tc>
      </w:tr>
      <w:tr w14:paraId="5DC2576D">
        <w:tblPrEx>
          <w:tblCellMar>
            <w:top w:w="15" w:type="dxa"/>
            <w:left w:w="15" w:type="dxa"/>
            <w:bottom w:w="15" w:type="dxa"/>
            <w:right w:w="15" w:type="dxa"/>
          </w:tblCellMar>
        </w:tblPrEx>
        <w:trPr>
          <w:trHeight w:val="73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77A523C7">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一、是否违反市场准入与退出标准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70FF2063">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00FF3B70">
        <w:tblPrEx>
          <w:tblCellMar>
            <w:top w:w="15" w:type="dxa"/>
            <w:left w:w="15" w:type="dxa"/>
            <w:bottom w:w="15" w:type="dxa"/>
            <w:right w:w="15" w:type="dxa"/>
          </w:tblCellMar>
        </w:tblPrEx>
        <w:trPr>
          <w:trHeight w:val="51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DFBBED6">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1.设置不合理和歧视性的准入和退出条件</w:t>
            </w:r>
          </w:p>
        </w:tc>
        <w:tc>
          <w:tcPr>
            <w:tcW w:w="1170" w:type="dxa"/>
            <w:tcBorders>
              <w:top w:val="single" w:color="000000" w:sz="4" w:space="0"/>
              <w:left w:val="single" w:color="000000" w:sz="4" w:space="0"/>
              <w:bottom w:val="single" w:color="000000" w:sz="4" w:space="0"/>
              <w:right w:val="single" w:color="000000" w:sz="4" w:space="0"/>
            </w:tcBorders>
            <w:vAlign w:val="center"/>
          </w:tcPr>
          <w:p w14:paraId="10AE4D7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751F2CE7">
        <w:tblPrEx>
          <w:tblCellMar>
            <w:top w:w="15" w:type="dxa"/>
            <w:left w:w="15" w:type="dxa"/>
            <w:bottom w:w="15" w:type="dxa"/>
            <w:right w:w="15" w:type="dxa"/>
          </w:tblCellMar>
        </w:tblPrEx>
        <w:trPr>
          <w:trHeight w:val="48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EB7C1B0">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2.未经公平竟争授予经营者特许经营权</w:t>
            </w:r>
          </w:p>
        </w:tc>
        <w:tc>
          <w:tcPr>
            <w:tcW w:w="1170" w:type="dxa"/>
            <w:tcBorders>
              <w:top w:val="single" w:color="000000" w:sz="4" w:space="0"/>
              <w:left w:val="single" w:color="000000" w:sz="4" w:space="0"/>
              <w:bottom w:val="single" w:color="000000" w:sz="4" w:space="0"/>
              <w:right w:val="single" w:color="000000" w:sz="4" w:space="0"/>
            </w:tcBorders>
            <w:vAlign w:val="center"/>
          </w:tcPr>
          <w:p w14:paraId="1DC5198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3C862727">
        <w:tblPrEx>
          <w:tblCellMar>
            <w:top w:w="15" w:type="dxa"/>
            <w:left w:w="15" w:type="dxa"/>
            <w:bottom w:w="15" w:type="dxa"/>
            <w:right w:w="15" w:type="dxa"/>
          </w:tblCellMar>
        </w:tblPrEx>
        <w:trPr>
          <w:trHeight w:val="50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0E773B5">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3.限定经营、购买、使用特定经营者提供的商品和服务</w:t>
            </w:r>
          </w:p>
        </w:tc>
        <w:tc>
          <w:tcPr>
            <w:tcW w:w="1170" w:type="dxa"/>
            <w:tcBorders>
              <w:top w:val="single" w:color="000000" w:sz="4" w:space="0"/>
              <w:left w:val="single" w:color="000000" w:sz="4" w:space="0"/>
              <w:bottom w:val="single" w:color="000000" w:sz="4" w:space="0"/>
              <w:right w:val="single" w:color="000000" w:sz="4" w:space="0"/>
            </w:tcBorders>
            <w:vAlign w:val="center"/>
          </w:tcPr>
          <w:p w14:paraId="4288EC71">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2A467B6C">
        <w:tblPrEx>
          <w:tblCellMar>
            <w:top w:w="15" w:type="dxa"/>
            <w:left w:w="15" w:type="dxa"/>
            <w:bottom w:w="15" w:type="dxa"/>
            <w:right w:w="15" w:type="dxa"/>
          </w:tblCellMar>
        </w:tblPrEx>
        <w:trPr>
          <w:trHeight w:val="93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E3409BD">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4.设置没有法律法规依据的审批或者具有行政审批性质的事前备案程序</w:t>
            </w:r>
          </w:p>
        </w:tc>
        <w:tc>
          <w:tcPr>
            <w:tcW w:w="1170" w:type="dxa"/>
            <w:tcBorders>
              <w:top w:val="single" w:color="000000" w:sz="4" w:space="0"/>
              <w:left w:val="single" w:color="000000" w:sz="4" w:space="0"/>
              <w:bottom w:val="single" w:color="000000" w:sz="4" w:space="0"/>
              <w:right w:val="single" w:color="000000" w:sz="4" w:space="0"/>
            </w:tcBorders>
            <w:vAlign w:val="center"/>
          </w:tcPr>
          <w:p w14:paraId="672CD3D1">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847008D">
        <w:tblPrEx>
          <w:tblCellMar>
            <w:top w:w="15" w:type="dxa"/>
            <w:left w:w="15" w:type="dxa"/>
            <w:bottom w:w="15" w:type="dxa"/>
            <w:right w:w="15" w:type="dxa"/>
          </w:tblCellMar>
        </w:tblPrEx>
        <w:trPr>
          <w:trHeight w:val="5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56074A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5.对市场准入负面清单以外的行业、领域、业务设置审批程序</w:t>
            </w:r>
          </w:p>
        </w:tc>
        <w:tc>
          <w:tcPr>
            <w:tcW w:w="1170" w:type="dxa"/>
            <w:tcBorders>
              <w:top w:val="single" w:color="000000" w:sz="4" w:space="0"/>
              <w:left w:val="single" w:color="000000" w:sz="4" w:space="0"/>
              <w:bottom w:val="single" w:color="000000" w:sz="4" w:space="0"/>
              <w:right w:val="single" w:color="000000" w:sz="4" w:space="0"/>
            </w:tcBorders>
            <w:vAlign w:val="center"/>
          </w:tcPr>
          <w:p w14:paraId="1B691C1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25015FE4">
        <w:tblPrEx>
          <w:tblCellMar>
            <w:top w:w="15" w:type="dxa"/>
            <w:left w:w="15" w:type="dxa"/>
            <w:bottom w:w="15" w:type="dxa"/>
            <w:right w:w="15" w:type="dxa"/>
          </w:tblCellMar>
        </w:tblPrEx>
        <w:trPr>
          <w:trHeight w:val="75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71304CAD">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二、是否违反商品要素自由流通标准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4BD0216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107974B7">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1F5F43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1.对外地和进口商品、服务实行歧视性价格或补贴政策</w:t>
            </w:r>
          </w:p>
        </w:tc>
        <w:tc>
          <w:tcPr>
            <w:tcW w:w="1170" w:type="dxa"/>
            <w:tcBorders>
              <w:top w:val="single" w:color="000000" w:sz="4" w:space="0"/>
              <w:left w:val="single" w:color="000000" w:sz="4" w:space="0"/>
              <w:bottom w:val="single" w:color="000000" w:sz="4" w:space="0"/>
              <w:right w:val="single" w:color="000000" w:sz="4" w:space="0"/>
            </w:tcBorders>
            <w:vAlign w:val="center"/>
          </w:tcPr>
          <w:p w14:paraId="7505687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73615CEE">
        <w:tblPrEx>
          <w:tblCellMar>
            <w:top w:w="15" w:type="dxa"/>
            <w:left w:w="15" w:type="dxa"/>
            <w:bottom w:w="15" w:type="dxa"/>
            <w:right w:w="15" w:type="dxa"/>
          </w:tblCellMar>
        </w:tblPrEx>
        <w:trPr>
          <w:trHeight w:val="81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765FD6B">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2.限制外地和进口商品、服务进入本地市场或阻碍本地商品运出</w:t>
            </w:r>
          </w:p>
        </w:tc>
        <w:tc>
          <w:tcPr>
            <w:tcW w:w="1170" w:type="dxa"/>
            <w:tcBorders>
              <w:top w:val="single" w:color="000000" w:sz="4" w:space="0"/>
              <w:left w:val="single" w:color="000000" w:sz="4" w:space="0"/>
              <w:bottom w:val="single" w:color="000000" w:sz="4" w:space="0"/>
              <w:right w:val="single" w:color="000000" w:sz="4" w:space="0"/>
            </w:tcBorders>
            <w:vAlign w:val="center"/>
          </w:tcPr>
          <w:p w14:paraId="69CB153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BDEA501">
        <w:tblPrEx>
          <w:tblCellMar>
            <w:top w:w="15" w:type="dxa"/>
            <w:left w:w="15" w:type="dxa"/>
            <w:bottom w:w="15" w:type="dxa"/>
            <w:right w:w="15" w:type="dxa"/>
          </w:tblCellMar>
        </w:tblPrEx>
        <w:trPr>
          <w:trHeight w:val="68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0D203180">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3.排斥或限制外地经营者参加本地招标投标活动</w:t>
            </w:r>
          </w:p>
        </w:tc>
        <w:tc>
          <w:tcPr>
            <w:tcW w:w="1170" w:type="dxa"/>
            <w:tcBorders>
              <w:top w:val="single" w:color="000000" w:sz="4" w:space="0"/>
              <w:left w:val="single" w:color="000000" w:sz="4" w:space="0"/>
              <w:bottom w:val="single" w:color="000000" w:sz="4" w:space="0"/>
              <w:right w:val="single" w:color="000000" w:sz="4" w:space="0"/>
            </w:tcBorders>
            <w:vAlign w:val="center"/>
          </w:tcPr>
          <w:p w14:paraId="2A60A7C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79784E24">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F15F559">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4.排斥限制或强制外地经营者在本地投资或设立分支机构</w:t>
            </w:r>
          </w:p>
        </w:tc>
        <w:tc>
          <w:tcPr>
            <w:tcW w:w="1170" w:type="dxa"/>
            <w:tcBorders>
              <w:top w:val="single" w:color="000000" w:sz="4" w:space="0"/>
              <w:left w:val="single" w:color="000000" w:sz="4" w:space="0"/>
              <w:bottom w:val="single" w:color="000000" w:sz="4" w:space="0"/>
              <w:right w:val="single" w:color="000000" w:sz="4" w:space="0"/>
            </w:tcBorders>
            <w:vAlign w:val="center"/>
          </w:tcPr>
          <w:p w14:paraId="2521676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67F93C88">
        <w:tblPrEx>
          <w:tblCellMar>
            <w:top w:w="15" w:type="dxa"/>
            <w:left w:w="15" w:type="dxa"/>
            <w:bottom w:w="15" w:type="dxa"/>
            <w:right w:w="15" w:type="dxa"/>
          </w:tblCellMar>
        </w:tblPrEx>
        <w:trPr>
          <w:trHeight w:val="65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446CA25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5.对外地经营者在本地投资或设立的分支机构实行歧视性待遇</w:t>
            </w:r>
          </w:p>
        </w:tc>
        <w:tc>
          <w:tcPr>
            <w:tcW w:w="1170" w:type="dxa"/>
            <w:tcBorders>
              <w:top w:val="single" w:color="000000" w:sz="4" w:space="0"/>
              <w:left w:val="single" w:color="000000" w:sz="4" w:space="0"/>
              <w:bottom w:val="single" w:color="000000" w:sz="4" w:space="0"/>
              <w:right w:val="single" w:color="000000" w:sz="4" w:space="0"/>
            </w:tcBorders>
            <w:vAlign w:val="center"/>
          </w:tcPr>
          <w:p w14:paraId="553AAA0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171FC2B0">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A567541">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三、是否违反影响生产经营成本标准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38D9247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35BE84A7">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549024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1.违法给予特定经营者优惠政策</w:t>
            </w:r>
          </w:p>
        </w:tc>
        <w:tc>
          <w:tcPr>
            <w:tcW w:w="1170" w:type="dxa"/>
            <w:tcBorders>
              <w:top w:val="single" w:color="000000" w:sz="4" w:space="0"/>
              <w:left w:val="single" w:color="000000" w:sz="4" w:space="0"/>
              <w:bottom w:val="single" w:color="000000" w:sz="4" w:space="0"/>
              <w:right w:val="single" w:color="000000" w:sz="4" w:space="0"/>
            </w:tcBorders>
            <w:vAlign w:val="center"/>
          </w:tcPr>
          <w:p w14:paraId="43275A1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3E99E3E5">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01AAD75">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2.将财政支出安排与企业缴纳的税收或非税收入挂钩</w:t>
            </w:r>
          </w:p>
        </w:tc>
        <w:tc>
          <w:tcPr>
            <w:tcW w:w="1170" w:type="dxa"/>
            <w:tcBorders>
              <w:top w:val="single" w:color="000000" w:sz="4" w:space="0"/>
              <w:left w:val="single" w:color="000000" w:sz="4" w:space="0"/>
              <w:bottom w:val="single" w:color="000000" w:sz="4" w:space="0"/>
              <w:right w:val="single" w:color="000000" w:sz="4" w:space="0"/>
            </w:tcBorders>
            <w:vAlign w:val="center"/>
          </w:tcPr>
          <w:p w14:paraId="147FE98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6B7E566">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3F4FEB9">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3.违法免除特定经营者需要缴纳的社会保险费用</w:t>
            </w:r>
          </w:p>
        </w:tc>
        <w:tc>
          <w:tcPr>
            <w:tcW w:w="1170" w:type="dxa"/>
            <w:tcBorders>
              <w:top w:val="single" w:color="000000" w:sz="4" w:space="0"/>
              <w:left w:val="single" w:color="000000" w:sz="4" w:space="0"/>
              <w:bottom w:val="single" w:color="000000" w:sz="4" w:space="0"/>
              <w:right w:val="single" w:color="000000" w:sz="4" w:space="0"/>
            </w:tcBorders>
            <w:vAlign w:val="center"/>
          </w:tcPr>
          <w:p w14:paraId="1887F91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7D6A8C36">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FA6821A">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4.违法要求经营者提供各类保证金或扣留经营者保证金</w:t>
            </w:r>
          </w:p>
        </w:tc>
        <w:tc>
          <w:tcPr>
            <w:tcW w:w="1170" w:type="dxa"/>
            <w:tcBorders>
              <w:top w:val="single" w:color="000000" w:sz="4" w:space="0"/>
              <w:left w:val="single" w:color="000000" w:sz="4" w:space="0"/>
              <w:bottom w:val="single" w:color="000000" w:sz="4" w:space="0"/>
              <w:right w:val="single" w:color="000000" w:sz="4" w:space="0"/>
            </w:tcBorders>
            <w:vAlign w:val="center"/>
          </w:tcPr>
          <w:p w14:paraId="42D69B0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50BBEC01">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F9E884E">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四、是否违反影响生产经营行为标准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25C649B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0F6EF35D">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96B08FC">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1.强制经营者从事《反垄断法》规定的垄断行为</w:t>
            </w:r>
          </w:p>
        </w:tc>
        <w:tc>
          <w:tcPr>
            <w:tcW w:w="1170" w:type="dxa"/>
            <w:tcBorders>
              <w:top w:val="single" w:color="000000" w:sz="4" w:space="0"/>
              <w:left w:val="single" w:color="000000" w:sz="4" w:space="0"/>
              <w:bottom w:val="single" w:color="000000" w:sz="4" w:space="0"/>
              <w:right w:val="single" w:color="000000" w:sz="4" w:space="0"/>
            </w:tcBorders>
            <w:vAlign w:val="center"/>
          </w:tcPr>
          <w:p w14:paraId="0ED3E6F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3046A8A6">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8BC675F">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2.违法披露或者要求经营者披露生产经营敏感信息</w:t>
            </w:r>
          </w:p>
        </w:tc>
        <w:tc>
          <w:tcPr>
            <w:tcW w:w="1170" w:type="dxa"/>
            <w:tcBorders>
              <w:top w:val="single" w:color="000000" w:sz="4" w:space="0"/>
              <w:left w:val="single" w:color="000000" w:sz="4" w:space="0"/>
              <w:bottom w:val="single" w:color="000000" w:sz="4" w:space="0"/>
              <w:right w:val="single" w:color="000000" w:sz="4" w:space="0"/>
            </w:tcBorders>
            <w:vAlign w:val="center"/>
          </w:tcPr>
          <w:p w14:paraId="390E97A1">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1EE27637">
        <w:tblPrEx>
          <w:tblCellMar>
            <w:top w:w="15" w:type="dxa"/>
            <w:left w:w="15" w:type="dxa"/>
            <w:bottom w:w="15" w:type="dxa"/>
            <w:right w:w="15" w:type="dxa"/>
          </w:tblCellMar>
        </w:tblPrEx>
        <w:trPr>
          <w:trHeight w:val="66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7372AEE">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3.超越定价权限进行政府定价</w:t>
            </w:r>
          </w:p>
        </w:tc>
        <w:tc>
          <w:tcPr>
            <w:tcW w:w="1170" w:type="dxa"/>
            <w:tcBorders>
              <w:top w:val="single" w:color="000000" w:sz="4" w:space="0"/>
              <w:left w:val="single" w:color="000000" w:sz="4" w:space="0"/>
              <w:bottom w:val="single" w:color="000000" w:sz="4" w:space="0"/>
              <w:right w:val="single" w:color="000000" w:sz="4" w:space="0"/>
            </w:tcBorders>
            <w:vAlign w:val="center"/>
          </w:tcPr>
          <w:p w14:paraId="56B4F95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18A16F85">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FCEAC99">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4.违法干预实行市场调节价的商品服务价格水平</w:t>
            </w:r>
          </w:p>
        </w:tc>
        <w:tc>
          <w:tcPr>
            <w:tcW w:w="1170" w:type="dxa"/>
            <w:tcBorders>
              <w:top w:val="single" w:color="000000" w:sz="4" w:space="0"/>
              <w:left w:val="single" w:color="000000" w:sz="4" w:space="0"/>
              <w:bottom w:val="single" w:color="000000" w:sz="4" w:space="0"/>
              <w:right w:val="single" w:color="000000" w:sz="4" w:space="0"/>
            </w:tcBorders>
            <w:vAlign w:val="center"/>
          </w:tcPr>
          <w:p w14:paraId="3525D73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E5F1FB3">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01A9964D">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五、是否违反兜底条款</w:t>
            </w:r>
          </w:p>
        </w:tc>
        <w:tc>
          <w:tcPr>
            <w:tcW w:w="1170" w:type="dxa"/>
            <w:tcBorders>
              <w:top w:val="single" w:color="000000" w:sz="4" w:space="0"/>
              <w:left w:val="single" w:color="000000" w:sz="4" w:space="0"/>
              <w:bottom w:val="single" w:color="000000" w:sz="4" w:space="0"/>
              <w:right w:val="single" w:color="000000" w:sz="4" w:space="0"/>
            </w:tcBorders>
            <w:vAlign w:val="center"/>
          </w:tcPr>
          <w:p w14:paraId="5441AD9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7195C7D8">
        <w:tblPrEx>
          <w:tblCellMar>
            <w:top w:w="15" w:type="dxa"/>
            <w:left w:w="15" w:type="dxa"/>
            <w:bottom w:w="15" w:type="dxa"/>
            <w:right w:w="15" w:type="dxa"/>
          </w:tblCellMar>
        </w:tblPrEx>
        <w:trPr>
          <w:trHeight w:val="7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A61B841">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1.没有法律法规依据减损市场主体合法权益或者增加其义务</w:t>
            </w:r>
          </w:p>
        </w:tc>
        <w:tc>
          <w:tcPr>
            <w:tcW w:w="1170" w:type="dxa"/>
            <w:tcBorders>
              <w:top w:val="single" w:color="000000" w:sz="4" w:space="0"/>
              <w:left w:val="single" w:color="000000" w:sz="4" w:space="0"/>
              <w:bottom w:val="single" w:color="000000" w:sz="4" w:space="0"/>
              <w:right w:val="single" w:color="000000" w:sz="4" w:space="0"/>
            </w:tcBorders>
            <w:vAlign w:val="center"/>
          </w:tcPr>
          <w:p w14:paraId="50C5462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98809DA">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47EB6DD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2.违反《反垄断法》制定含有排除限制竞争内容的政策措施</w:t>
            </w:r>
          </w:p>
        </w:tc>
        <w:tc>
          <w:tcPr>
            <w:tcW w:w="1170" w:type="dxa"/>
            <w:tcBorders>
              <w:top w:val="single" w:color="000000" w:sz="4" w:space="0"/>
              <w:left w:val="single" w:color="000000" w:sz="4" w:space="0"/>
              <w:bottom w:val="single" w:color="000000" w:sz="4" w:space="0"/>
              <w:right w:val="single" w:color="000000" w:sz="4" w:space="0"/>
            </w:tcBorders>
            <w:vAlign w:val="center"/>
          </w:tcPr>
          <w:p w14:paraId="6B46EED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5AED5BD7">
        <w:tblPrEx>
          <w:tblCellMar>
            <w:top w:w="15" w:type="dxa"/>
            <w:left w:w="15" w:type="dxa"/>
            <w:bottom w:w="15" w:type="dxa"/>
            <w:right w:w="15" w:type="dxa"/>
          </w:tblCellMar>
        </w:tblPrEx>
        <w:trPr>
          <w:trHeight w:val="279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449B0452">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是否违反相关标准的结论（如违反，请详细说明情况）</w:t>
            </w:r>
          </w:p>
        </w:tc>
        <w:tc>
          <w:tcPr>
            <w:tcW w:w="7848" w:type="dxa"/>
            <w:gridSpan w:val="5"/>
            <w:tcBorders>
              <w:top w:val="single" w:color="000000" w:sz="4" w:space="0"/>
              <w:left w:val="single" w:color="000000" w:sz="4" w:space="0"/>
              <w:bottom w:val="single" w:color="000000" w:sz="4" w:space="0"/>
              <w:right w:val="single" w:color="000000" w:sz="4" w:space="0"/>
            </w:tcBorders>
          </w:tcPr>
          <w:p w14:paraId="0011BB1C">
            <w:pPr>
              <w:widowControl/>
              <w:spacing w:line="460" w:lineRule="exact"/>
              <w:ind w:left="280" w:hanging="280" w:hangingChars="100"/>
              <w:textAlignment w:val="center"/>
              <w:rPr>
                <w:rFonts w:ascii="宋体" w:hAnsi="宋体" w:cs="宋体"/>
                <w:color w:val="000000"/>
                <w:kern w:val="0"/>
                <w:sz w:val="28"/>
                <w:szCs w:val="28"/>
              </w:rPr>
            </w:pPr>
            <w:r>
              <w:rPr>
                <w:rFonts w:hint="eastAsia" w:ascii="宋体" w:hAnsi="宋体" w:cs="宋体"/>
                <w:color w:val="000000"/>
                <w:kern w:val="0"/>
                <w:sz w:val="28"/>
                <w:szCs w:val="28"/>
              </w:rPr>
              <w:br w:type="textWrapping"/>
            </w:r>
            <w:r>
              <w:rPr>
                <w:rFonts w:ascii="宋体" w:hAnsi="宋体" w:cs="宋体"/>
                <w:color w:val="000000"/>
                <w:kern w:val="0"/>
                <w:sz w:val="28"/>
                <w:szCs w:val="28"/>
              </w:rPr>
              <w:t>否。</w:t>
            </w:r>
          </w:p>
          <w:p w14:paraId="162B7612">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br w:type="textWrapping"/>
            </w:r>
          </w:p>
          <w:p w14:paraId="6791CDD7">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w:t>
            </w:r>
          </w:p>
          <w:p w14:paraId="18654A11">
            <w:pPr>
              <w:widowControl/>
              <w:spacing w:line="460" w:lineRule="exact"/>
              <w:textAlignment w:val="center"/>
              <w:rPr>
                <w:rFonts w:ascii="宋体" w:hAnsi="宋体" w:cs="宋体"/>
                <w:color w:val="000000"/>
                <w:sz w:val="28"/>
                <w:szCs w:val="28"/>
              </w:rPr>
            </w:pPr>
            <w:r>
              <w:rPr>
                <w:rFonts w:hint="eastAsia" w:ascii="宋体" w:hAnsi="宋体" w:cs="宋体"/>
                <w:color w:val="000000"/>
                <w:kern w:val="0"/>
                <w:sz w:val="28"/>
                <w:szCs w:val="28"/>
              </w:rPr>
              <w:t xml:space="preserve">                                  （可附相关报告）</w:t>
            </w:r>
          </w:p>
        </w:tc>
      </w:tr>
      <w:tr w14:paraId="67116470">
        <w:tblPrEx>
          <w:tblCellMar>
            <w:top w:w="15" w:type="dxa"/>
            <w:left w:w="15" w:type="dxa"/>
            <w:bottom w:w="15" w:type="dxa"/>
            <w:right w:w="15" w:type="dxa"/>
          </w:tblCellMar>
        </w:tblPrEx>
        <w:trPr>
          <w:trHeight w:val="65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6DCB2AB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适用例外规定（在违反相关标准时填写）</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29632C45">
            <w:pPr>
              <w:widowControl/>
              <w:spacing w:line="460" w:lineRule="exact"/>
              <w:jc w:val="left"/>
              <w:textAlignment w:val="center"/>
              <w:rPr>
                <w:rFonts w:ascii="宋体" w:hAnsi="宋体" w:cs="宋体"/>
                <w:color w:val="000000"/>
                <w:sz w:val="28"/>
                <w:szCs w:val="28"/>
              </w:rPr>
            </w:pPr>
            <w:r>
              <w:rPr>
                <w:rStyle w:val="9"/>
                <w:rFonts w:hint="default"/>
              </w:rPr>
              <w:t xml:space="preserve"> 是  □        否 ☑  </w:t>
            </w:r>
          </w:p>
        </w:tc>
      </w:tr>
      <w:tr w14:paraId="013F4ED8">
        <w:tblPrEx>
          <w:tblCellMar>
            <w:top w:w="15" w:type="dxa"/>
            <w:left w:w="15" w:type="dxa"/>
            <w:bottom w:w="15" w:type="dxa"/>
            <w:right w:w="15" w:type="dxa"/>
          </w:tblCellMar>
        </w:tblPrEx>
        <w:trPr>
          <w:trHeight w:val="1478"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61135C74">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0F5D0532">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选择“是”时详细说明理由</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47731E0D">
            <w:pPr>
              <w:spacing w:line="460" w:lineRule="exact"/>
              <w:rPr>
                <w:rFonts w:ascii="宋体" w:hAnsi="宋体" w:cs="宋体"/>
                <w:color w:val="000000"/>
                <w:sz w:val="28"/>
                <w:szCs w:val="28"/>
              </w:rPr>
            </w:pPr>
          </w:p>
          <w:p w14:paraId="61FC31A3">
            <w:pPr>
              <w:spacing w:line="460" w:lineRule="exact"/>
              <w:rPr>
                <w:rFonts w:ascii="宋体" w:hAnsi="宋体" w:cs="宋体"/>
                <w:color w:val="000000"/>
                <w:sz w:val="28"/>
                <w:szCs w:val="28"/>
              </w:rPr>
            </w:pPr>
          </w:p>
          <w:p w14:paraId="2A3DE15B">
            <w:pPr>
              <w:spacing w:line="460" w:lineRule="exact"/>
              <w:rPr>
                <w:rFonts w:ascii="宋体" w:hAnsi="宋体" w:cs="宋体"/>
                <w:color w:val="000000"/>
                <w:sz w:val="28"/>
                <w:szCs w:val="28"/>
              </w:rPr>
            </w:pPr>
          </w:p>
        </w:tc>
      </w:tr>
      <w:tr w14:paraId="0763DD62">
        <w:tblPrEx>
          <w:tblCellMar>
            <w:top w:w="15" w:type="dxa"/>
            <w:left w:w="15" w:type="dxa"/>
            <w:bottom w:w="15" w:type="dxa"/>
            <w:right w:w="15" w:type="dxa"/>
          </w:tblCellMar>
        </w:tblPrEx>
        <w:trPr>
          <w:trHeight w:val="141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043D3151">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其他需</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要说明</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的情况</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6773FB25">
            <w:pPr>
              <w:spacing w:line="460" w:lineRule="exact"/>
              <w:rPr>
                <w:rFonts w:ascii="宋体" w:hAnsi="宋体" w:cs="宋体"/>
                <w:color w:val="000000"/>
                <w:sz w:val="28"/>
                <w:szCs w:val="28"/>
              </w:rPr>
            </w:pPr>
            <w:r>
              <w:rPr>
                <w:rFonts w:hint="eastAsia" w:ascii="宋体" w:hAnsi="宋体" w:cs="宋体"/>
                <w:color w:val="000000"/>
                <w:sz w:val="28"/>
                <w:szCs w:val="28"/>
              </w:rPr>
              <w:t xml:space="preserve">  无。</w:t>
            </w:r>
          </w:p>
        </w:tc>
      </w:tr>
      <w:tr w14:paraId="6A8799E8">
        <w:tblPrEx>
          <w:tblCellMar>
            <w:top w:w="15" w:type="dxa"/>
            <w:left w:w="15" w:type="dxa"/>
            <w:bottom w:w="15" w:type="dxa"/>
            <w:right w:w="15" w:type="dxa"/>
          </w:tblCellMar>
        </w:tblPrEx>
        <w:trPr>
          <w:trHeight w:val="1615"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7188EAE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主要负责人意见</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227BFB6C">
            <w:pPr>
              <w:widowControl/>
              <w:spacing w:line="460" w:lineRule="exact"/>
              <w:jc w:val="left"/>
              <w:textAlignment w:val="center"/>
              <w:rPr>
                <w:rFonts w:ascii="宋体" w:hAnsi="宋体" w:cs="宋体"/>
                <w:color w:val="000000"/>
                <w:kern w:val="0"/>
                <w:sz w:val="28"/>
                <w:szCs w:val="28"/>
              </w:rPr>
            </w:pPr>
          </w:p>
          <w:p w14:paraId="00FB1550">
            <w:pPr>
              <w:widowControl/>
              <w:spacing w:line="460" w:lineRule="exact"/>
              <w:ind w:firstLine="280" w:firstLineChars="100"/>
              <w:jc w:val="left"/>
              <w:textAlignment w:val="center"/>
              <w:rPr>
                <w:rFonts w:ascii="宋体" w:hAnsi="宋体" w:cs="宋体"/>
                <w:color w:val="000000"/>
                <w:sz w:val="28"/>
                <w:szCs w:val="28"/>
              </w:rPr>
            </w:pPr>
            <w:r>
              <w:rPr>
                <w:rFonts w:ascii="宋体" w:hAnsi="宋体" w:cs="宋体"/>
                <w:color w:val="000000"/>
                <w:kern w:val="0"/>
                <w:sz w:val="28"/>
                <w:szCs w:val="28"/>
              </w:rPr>
              <w:t>同意。</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签字：          盖章：</w:t>
            </w:r>
          </w:p>
        </w:tc>
      </w:tr>
    </w:tbl>
    <w:p w14:paraId="62F48EA1">
      <w:pPr>
        <w:widowControl/>
        <w:jc w:val="center"/>
        <w:textAlignment w:val="center"/>
        <w:rPr>
          <w:rStyle w:val="7"/>
          <w:rFonts w:hint="default"/>
          <w:b/>
          <w:bCs/>
          <w:sz w:val="36"/>
          <w:szCs w:val="36"/>
        </w:rPr>
      </w:pPr>
      <w:r>
        <w:rPr>
          <w:rStyle w:val="7"/>
          <w:rFonts w:hint="default"/>
          <w:b/>
          <w:bCs/>
          <w:sz w:val="36"/>
          <w:szCs w:val="36"/>
        </w:rPr>
        <w:t>湛江经开区</w:t>
      </w:r>
      <w:r>
        <w:rPr>
          <w:rStyle w:val="7"/>
          <w:rFonts w:hint="eastAsia" w:eastAsia="宋体"/>
          <w:b/>
          <w:bCs/>
          <w:sz w:val="36"/>
          <w:szCs w:val="36"/>
          <w:lang w:eastAsia="zh-CN"/>
        </w:rPr>
        <w:t>农业事务管理局</w:t>
      </w:r>
      <w:r>
        <w:rPr>
          <w:rStyle w:val="7"/>
          <w:rFonts w:hint="default"/>
          <w:b/>
          <w:bCs/>
          <w:sz w:val="36"/>
          <w:szCs w:val="36"/>
        </w:rPr>
        <w:t>公平竞争审查表</w:t>
      </w:r>
    </w:p>
    <w:p w14:paraId="3BF79304">
      <w:pPr>
        <w:widowControl/>
        <w:jc w:val="center"/>
        <w:textAlignment w:val="center"/>
        <w:rPr>
          <w:rStyle w:val="7"/>
          <w:rFonts w:hint="default"/>
          <w:sz w:val="36"/>
          <w:szCs w:val="36"/>
        </w:rPr>
      </w:pPr>
      <w:r>
        <w:rPr>
          <w:rStyle w:val="7"/>
          <w:rFonts w:hint="default"/>
          <w:b/>
          <w:bCs/>
          <w:sz w:val="36"/>
          <w:szCs w:val="36"/>
        </w:rPr>
        <w:t>（初步结论）</w:t>
      </w:r>
      <w:r>
        <w:rPr>
          <w:rStyle w:val="7"/>
          <w:rFonts w:hint="default"/>
          <w:sz w:val="36"/>
          <w:szCs w:val="36"/>
        </w:rPr>
        <w:t xml:space="preserve">          </w:t>
      </w:r>
    </w:p>
    <w:p w14:paraId="3DC842A9">
      <w:pPr>
        <w:widowControl/>
        <w:jc w:val="right"/>
        <w:textAlignment w:val="center"/>
        <w:rPr>
          <w:rFonts w:ascii="宋体" w:hAnsi="宋体" w:cs="宋体"/>
          <w:color w:val="000000"/>
          <w:sz w:val="44"/>
          <w:szCs w:val="44"/>
        </w:rPr>
      </w:pPr>
      <w:r>
        <w:rPr>
          <w:rStyle w:val="8"/>
          <w:rFonts w:hint="default"/>
        </w:rPr>
        <w:t xml:space="preserve">2024 </w:t>
      </w:r>
      <w:r>
        <w:rPr>
          <w:rStyle w:val="8"/>
          <w:rFonts w:hint="default"/>
          <w:sz w:val="28"/>
          <w:szCs w:val="28"/>
        </w:rPr>
        <w:t>年</w:t>
      </w:r>
      <w:r>
        <w:rPr>
          <w:rStyle w:val="8"/>
          <w:rFonts w:hint="eastAsia" w:eastAsia="宋体"/>
          <w:sz w:val="28"/>
          <w:szCs w:val="28"/>
          <w:lang w:val="en-US" w:eastAsia="zh-CN"/>
        </w:rPr>
        <w:t>2</w:t>
      </w:r>
      <w:r>
        <w:rPr>
          <w:rStyle w:val="8"/>
          <w:rFonts w:hint="default"/>
          <w:sz w:val="28"/>
          <w:szCs w:val="28"/>
        </w:rPr>
        <w:t>月</w:t>
      </w:r>
      <w:r>
        <w:rPr>
          <w:rStyle w:val="8"/>
          <w:rFonts w:hint="eastAsia" w:eastAsia="宋体"/>
          <w:sz w:val="28"/>
          <w:szCs w:val="28"/>
          <w:lang w:val="en-US" w:eastAsia="zh-CN"/>
        </w:rPr>
        <w:t>2</w:t>
      </w:r>
      <w:r>
        <w:rPr>
          <w:rStyle w:val="8"/>
          <w:rFonts w:hint="default"/>
          <w:sz w:val="28"/>
          <w:szCs w:val="28"/>
        </w:rPr>
        <w:t>日</w:t>
      </w:r>
    </w:p>
    <w:tbl>
      <w:tblPr>
        <w:tblStyle w:val="5"/>
        <w:tblW w:w="9349" w:type="dxa"/>
        <w:tblInd w:w="0" w:type="dxa"/>
        <w:tblLayout w:type="fixed"/>
        <w:tblCellMar>
          <w:top w:w="15" w:type="dxa"/>
          <w:left w:w="15" w:type="dxa"/>
          <w:bottom w:w="15" w:type="dxa"/>
          <w:right w:w="15" w:type="dxa"/>
        </w:tblCellMar>
      </w:tblPr>
      <w:tblGrid>
        <w:gridCol w:w="1501"/>
        <w:gridCol w:w="1509"/>
        <w:gridCol w:w="2807"/>
        <w:gridCol w:w="1222"/>
        <w:gridCol w:w="1140"/>
        <w:gridCol w:w="1170"/>
      </w:tblGrid>
      <w:tr w14:paraId="727266ED">
        <w:tblPrEx>
          <w:tblCellMar>
            <w:top w:w="15" w:type="dxa"/>
            <w:left w:w="15" w:type="dxa"/>
            <w:bottom w:w="15" w:type="dxa"/>
            <w:right w:w="15" w:type="dxa"/>
          </w:tblCellMar>
        </w:tblPrEx>
        <w:trPr>
          <w:trHeight w:val="1393"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0416DF5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政策措</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施名称</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70DC41AE">
            <w:pPr>
              <w:pStyle w:val="2"/>
              <w:widowControl/>
              <w:autoSpaceDE w:val="0"/>
              <w:spacing w:before="0" w:after="0" w:line="450" w:lineRule="atLeast"/>
              <w:ind w:left="376" w:right="376"/>
              <w:rPr>
                <w:color w:val="000000"/>
                <w:sz w:val="28"/>
                <w:szCs w:val="28"/>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龙安</w:t>
            </w:r>
            <w:r>
              <w:rPr>
                <w:rFonts w:hint="eastAsia" w:ascii="方正仿宋_GB2312" w:hAnsi="方正仿宋_GB2312" w:eastAsia="方正仿宋_GB2312" w:cs="方正仿宋_GB2312"/>
                <w:color w:val="auto"/>
                <w:sz w:val="32"/>
                <w:szCs w:val="32"/>
              </w:rPr>
              <w:t>渔港管理章程</w:t>
            </w:r>
            <w:r>
              <w:rPr>
                <w:rFonts w:hint="eastAsia" w:ascii="方正仿宋_GB2312" w:hAnsi="方正仿宋_GB2312" w:eastAsia="方正仿宋_GB2312" w:cs="方正仿宋_GB2312"/>
                <w:color w:val="auto"/>
                <w:sz w:val="32"/>
                <w:szCs w:val="32"/>
                <w:shd w:val="clear" w:color="auto" w:fill="FFFFFF"/>
              </w:rPr>
              <w:t>（征求意见稿）</w:t>
            </w:r>
            <w:r>
              <w:rPr>
                <w:rFonts w:hint="eastAsia" w:ascii="方正仿宋_GB2312" w:hAnsi="方正仿宋_GB2312" w:eastAsia="方正仿宋_GB2312" w:cs="方正仿宋_GB2312"/>
                <w:color w:val="auto"/>
                <w:sz w:val="32"/>
                <w:szCs w:val="32"/>
              </w:rPr>
              <w:t>》</w:t>
            </w:r>
          </w:p>
        </w:tc>
      </w:tr>
      <w:tr w14:paraId="247B540D">
        <w:tblPrEx>
          <w:tblCellMar>
            <w:top w:w="15" w:type="dxa"/>
            <w:left w:w="15" w:type="dxa"/>
            <w:bottom w:w="15" w:type="dxa"/>
            <w:right w:w="15" w:type="dxa"/>
          </w:tblCellMar>
        </w:tblPrEx>
        <w:trPr>
          <w:trHeight w:val="905"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4D7502B9">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涉及行</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业领域</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0E6261DF">
            <w:pPr>
              <w:widowControl/>
              <w:spacing w:line="460" w:lineRule="exact"/>
              <w:jc w:val="left"/>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渔业渔港监督管理</w:t>
            </w:r>
          </w:p>
        </w:tc>
      </w:tr>
      <w:tr w14:paraId="5FDA4538">
        <w:tblPrEx>
          <w:tblCellMar>
            <w:top w:w="15" w:type="dxa"/>
            <w:left w:w="15" w:type="dxa"/>
            <w:bottom w:w="15" w:type="dxa"/>
            <w:right w:w="15" w:type="dxa"/>
          </w:tblCellMar>
        </w:tblPrEx>
        <w:trPr>
          <w:trHeight w:val="90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364AFC9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性质</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6E766206">
            <w:pPr>
              <w:widowControl/>
              <w:spacing w:line="460" w:lineRule="exact"/>
              <w:jc w:val="left"/>
              <w:textAlignment w:val="center"/>
              <w:rPr>
                <w:rFonts w:ascii="宋体" w:hAnsi="宋体" w:cs="宋体"/>
                <w:color w:val="000000"/>
                <w:sz w:val="28"/>
                <w:szCs w:val="28"/>
              </w:rPr>
            </w:pPr>
            <w:r>
              <w:rPr>
                <w:rStyle w:val="9"/>
                <w:rFonts w:hint="default"/>
              </w:rPr>
              <w:t xml:space="preserve">行政法规草案  □  地方性法规草案  □   规章 □ </w:t>
            </w:r>
            <w:r>
              <w:rPr>
                <w:rStyle w:val="9"/>
                <w:rFonts w:hint="default"/>
              </w:rPr>
              <w:br w:type="textWrapping"/>
            </w:r>
            <w:r>
              <w:rPr>
                <w:rStyle w:val="9"/>
                <w:rFonts w:hint="default"/>
              </w:rPr>
              <w:t xml:space="preserve">规范性文件    ☑  其他政策措施    □ </w:t>
            </w:r>
          </w:p>
        </w:tc>
      </w:tr>
      <w:tr w14:paraId="6E04ABE3">
        <w:tblPrEx>
          <w:tblCellMar>
            <w:top w:w="15" w:type="dxa"/>
            <w:left w:w="15" w:type="dxa"/>
            <w:bottom w:w="15" w:type="dxa"/>
            <w:right w:w="15" w:type="dxa"/>
          </w:tblCellMar>
        </w:tblPrEx>
        <w:trPr>
          <w:trHeight w:val="58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53065FB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起草</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vAlign w:val="center"/>
          </w:tcPr>
          <w:p w14:paraId="4083EDC3">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692FCA0F">
            <w:pPr>
              <w:widowControl/>
              <w:spacing w:line="460" w:lineRule="exact"/>
              <w:jc w:val="left"/>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海洋与渔业科</w:t>
            </w:r>
          </w:p>
        </w:tc>
      </w:tr>
      <w:tr w14:paraId="01D4BF5C">
        <w:tblPrEx>
          <w:tblCellMar>
            <w:top w:w="15" w:type="dxa"/>
            <w:left w:w="15" w:type="dxa"/>
            <w:bottom w:w="15" w:type="dxa"/>
            <w:right w:w="15" w:type="dxa"/>
          </w:tblCellMar>
        </w:tblPrEx>
        <w:trPr>
          <w:trHeight w:val="620"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4D9FDBF8">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0DC6E63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vAlign w:val="center"/>
          </w:tcPr>
          <w:p w14:paraId="18FC2A35">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邓建友</w:t>
            </w:r>
          </w:p>
        </w:tc>
        <w:tc>
          <w:tcPr>
            <w:tcW w:w="1222" w:type="dxa"/>
            <w:tcBorders>
              <w:top w:val="single" w:color="000000" w:sz="4" w:space="0"/>
              <w:left w:val="single" w:color="000000" w:sz="4" w:space="0"/>
              <w:bottom w:val="single" w:color="000000" w:sz="4" w:space="0"/>
              <w:right w:val="single" w:color="000000" w:sz="4" w:space="0"/>
            </w:tcBorders>
            <w:vAlign w:val="center"/>
          </w:tcPr>
          <w:p w14:paraId="22F94F3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vAlign w:val="center"/>
          </w:tcPr>
          <w:p w14:paraId="31392138">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13828232310</w:t>
            </w:r>
          </w:p>
        </w:tc>
      </w:tr>
      <w:tr w14:paraId="1AC12B50">
        <w:tblPrEx>
          <w:tblCellMar>
            <w:top w:w="15" w:type="dxa"/>
            <w:left w:w="15" w:type="dxa"/>
            <w:bottom w:w="15" w:type="dxa"/>
            <w:right w:w="15" w:type="dxa"/>
          </w:tblCellMar>
        </w:tblPrEx>
        <w:trPr>
          <w:trHeight w:val="61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74B357B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审查</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vAlign w:val="center"/>
          </w:tcPr>
          <w:p w14:paraId="6F48A95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6C5A679E">
            <w:pPr>
              <w:widowControl/>
              <w:spacing w:line="460" w:lineRule="exact"/>
              <w:jc w:val="left"/>
              <w:textAlignment w:val="center"/>
              <w:rPr>
                <w:rFonts w:ascii="宋体" w:hAnsi="宋体" w:cs="宋体"/>
                <w:color w:val="000000"/>
                <w:sz w:val="28"/>
                <w:szCs w:val="28"/>
              </w:rPr>
            </w:pPr>
            <w:r>
              <w:rPr>
                <w:rFonts w:hint="eastAsia" w:ascii="宋体" w:hAnsi="宋体" w:cs="宋体"/>
                <w:color w:val="000000"/>
                <w:sz w:val="28"/>
                <w:szCs w:val="28"/>
              </w:rPr>
              <w:t>办公室</w:t>
            </w:r>
          </w:p>
        </w:tc>
      </w:tr>
      <w:tr w14:paraId="316FD54B">
        <w:tblPrEx>
          <w:tblCellMar>
            <w:top w:w="15" w:type="dxa"/>
            <w:left w:w="15" w:type="dxa"/>
            <w:bottom w:w="15" w:type="dxa"/>
            <w:right w:w="15" w:type="dxa"/>
          </w:tblCellMar>
        </w:tblPrEx>
        <w:trPr>
          <w:trHeight w:val="573"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2BB54FDD">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3145351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vAlign w:val="center"/>
          </w:tcPr>
          <w:p w14:paraId="3BEE70B1">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卓晨光</w:t>
            </w:r>
          </w:p>
        </w:tc>
        <w:tc>
          <w:tcPr>
            <w:tcW w:w="1222" w:type="dxa"/>
            <w:tcBorders>
              <w:top w:val="single" w:color="000000" w:sz="4" w:space="0"/>
              <w:left w:val="single" w:color="000000" w:sz="4" w:space="0"/>
              <w:bottom w:val="single" w:color="000000" w:sz="4" w:space="0"/>
              <w:right w:val="single" w:color="000000" w:sz="4" w:space="0"/>
            </w:tcBorders>
            <w:vAlign w:val="center"/>
          </w:tcPr>
          <w:p w14:paraId="3047DE1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vAlign w:val="center"/>
          </w:tcPr>
          <w:p w14:paraId="6D124966">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13432886011</w:t>
            </w:r>
          </w:p>
        </w:tc>
      </w:tr>
      <w:tr w14:paraId="63B6DD50">
        <w:tblPrEx>
          <w:tblCellMar>
            <w:top w:w="15" w:type="dxa"/>
            <w:left w:w="15" w:type="dxa"/>
            <w:bottom w:w="15" w:type="dxa"/>
            <w:right w:w="15" w:type="dxa"/>
          </w:tblCellMar>
        </w:tblPrEx>
        <w:trPr>
          <w:trHeight w:val="70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481CBC0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征求意</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见情况</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7F903E34">
            <w:pPr>
              <w:widowControl/>
              <w:spacing w:line="460" w:lineRule="exact"/>
              <w:jc w:val="left"/>
              <w:textAlignment w:val="center"/>
              <w:rPr>
                <w:rFonts w:ascii="宋体" w:hAnsi="宋体" w:eastAsia="宋体" w:cs="宋体"/>
                <w:color w:val="000000"/>
                <w:sz w:val="28"/>
                <w:szCs w:val="28"/>
              </w:rPr>
            </w:pPr>
            <w:r>
              <w:rPr>
                <w:rStyle w:val="9"/>
                <w:rFonts w:hint="default"/>
              </w:rPr>
              <w:t xml:space="preserve">征求利害关系人意见   </w:t>
            </w:r>
            <w:r>
              <w:rPr>
                <w:rStyle w:val="9"/>
                <w:rFonts w:hint="eastAsia" w:eastAsia="宋体"/>
                <w:lang w:eastAsia="zh-CN"/>
              </w:rPr>
              <w:t>□</w:t>
            </w:r>
            <w:r>
              <w:rPr>
                <w:rStyle w:val="9"/>
                <w:rFonts w:hint="default"/>
              </w:rPr>
              <w:t xml:space="preserve">  向社会公开征求意见   ☑</w:t>
            </w:r>
          </w:p>
        </w:tc>
      </w:tr>
      <w:tr w14:paraId="460150EE">
        <w:tblPrEx>
          <w:tblCellMar>
            <w:top w:w="15" w:type="dxa"/>
            <w:left w:w="15" w:type="dxa"/>
            <w:bottom w:w="15" w:type="dxa"/>
            <w:right w:w="15" w:type="dxa"/>
          </w:tblCellMar>
        </w:tblPrEx>
        <w:trPr>
          <w:trHeight w:val="2925"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62841A0">
            <w:pPr>
              <w:spacing w:line="460" w:lineRule="exact"/>
              <w:jc w:val="center"/>
              <w:rPr>
                <w:rFonts w:ascii="宋体" w:hAnsi="宋体" w:cs="宋体"/>
                <w:color w:val="000000"/>
                <w:sz w:val="28"/>
                <w:szCs w:val="28"/>
              </w:rPr>
            </w:pPr>
          </w:p>
        </w:tc>
        <w:tc>
          <w:tcPr>
            <w:tcW w:w="7848" w:type="dxa"/>
            <w:gridSpan w:val="5"/>
            <w:tcBorders>
              <w:top w:val="single" w:color="000000" w:sz="4" w:space="0"/>
              <w:left w:val="single" w:color="000000" w:sz="4" w:space="0"/>
              <w:bottom w:val="single" w:color="000000" w:sz="4" w:space="0"/>
              <w:right w:val="single" w:color="000000" w:sz="4" w:space="0"/>
            </w:tcBorders>
          </w:tcPr>
          <w:p w14:paraId="7C7583BB">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t>具体情况（时间、对象、意见反馈和采纳情况）：</w:t>
            </w:r>
          </w:p>
          <w:p w14:paraId="7024BE82">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2024年</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23</w:t>
            </w:r>
            <w:r>
              <w:rPr>
                <w:rFonts w:hint="eastAsia" w:ascii="宋体" w:hAnsi="宋体" w:cs="宋体"/>
                <w:color w:val="000000"/>
                <w:kern w:val="0"/>
                <w:sz w:val="28"/>
                <w:szCs w:val="28"/>
              </w:rPr>
              <w:t>日我局征求了区直各单位和各镇(街道)人民政府(办事处)意见，共收到区</w:t>
            </w:r>
            <w:r>
              <w:rPr>
                <w:rFonts w:hint="eastAsia" w:ascii="宋体" w:hAnsi="宋体" w:cs="宋体"/>
                <w:color w:val="000000"/>
                <w:kern w:val="0"/>
                <w:sz w:val="28"/>
                <w:szCs w:val="28"/>
                <w:lang w:eastAsia="zh-CN"/>
              </w:rPr>
              <w:t>市监局、区</w:t>
            </w:r>
            <w:r>
              <w:rPr>
                <w:rFonts w:hint="eastAsia" w:ascii="宋体" w:hAnsi="宋体" w:cs="宋体"/>
                <w:color w:val="000000"/>
                <w:kern w:val="0"/>
                <w:sz w:val="28"/>
                <w:szCs w:val="28"/>
              </w:rPr>
              <w:t>城综局、区发改局</w:t>
            </w:r>
            <w:r>
              <w:rPr>
                <w:rFonts w:hint="eastAsia" w:ascii="宋体" w:hAnsi="宋体" w:cs="宋体"/>
                <w:color w:val="000000"/>
                <w:kern w:val="0"/>
                <w:sz w:val="28"/>
                <w:szCs w:val="28"/>
                <w:lang w:eastAsia="zh-CN"/>
              </w:rPr>
              <w:t>等</w:t>
            </w:r>
            <w:r>
              <w:rPr>
                <w:rFonts w:hint="eastAsia" w:ascii="宋体" w:hAnsi="宋体" w:cs="宋体"/>
                <w:color w:val="000000"/>
                <w:kern w:val="0"/>
                <w:sz w:val="28"/>
                <w:szCs w:val="28"/>
                <w:lang w:val="en-US" w:eastAsia="zh-CN"/>
              </w:rPr>
              <w:t>8个</w:t>
            </w:r>
            <w:r>
              <w:rPr>
                <w:rFonts w:hint="eastAsia" w:ascii="宋体" w:hAnsi="宋体" w:cs="宋体"/>
                <w:color w:val="000000"/>
                <w:kern w:val="0"/>
                <w:sz w:val="28"/>
                <w:szCs w:val="28"/>
                <w:lang w:eastAsia="zh-CN"/>
              </w:rPr>
              <w:t>部门</w:t>
            </w:r>
            <w:r>
              <w:rPr>
                <w:rFonts w:hint="eastAsia" w:ascii="宋体" w:hAnsi="宋体" w:cs="宋体"/>
                <w:color w:val="000000"/>
                <w:kern w:val="0"/>
                <w:sz w:val="28"/>
                <w:szCs w:val="28"/>
              </w:rPr>
              <w:t>的</w:t>
            </w:r>
            <w:r>
              <w:rPr>
                <w:rFonts w:hint="eastAsia" w:ascii="宋体" w:hAnsi="宋体" w:cs="宋体"/>
                <w:color w:val="000000"/>
                <w:kern w:val="0"/>
                <w:sz w:val="28"/>
                <w:szCs w:val="28"/>
                <w:lang w:val="en-US" w:eastAsia="zh-CN"/>
              </w:rPr>
              <w:t>15</w:t>
            </w:r>
            <w:r>
              <w:rPr>
                <w:rFonts w:hint="eastAsia" w:ascii="宋体" w:hAnsi="宋体" w:cs="宋体"/>
                <w:color w:val="000000"/>
                <w:kern w:val="0"/>
                <w:sz w:val="28"/>
                <w:szCs w:val="28"/>
              </w:rPr>
              <w:t>条意见，采纳了</w:t>
            </w:r>
            <w:r>
              <w:rPr>
                <w:rFonts w:hint="eastAsia" w:ascii="宋体" w:hAnsi="宋体" w:cs="宋体"/>
                <w:color w:val="000000"/>
                <w:kern w:val="0"/>
                <w:sz w:val="28"/>
                <w:szCs w:val="28"/>
                <w:lang w:val="en-US" w:eastAsia="zh-CN"/>
              </w:rPr>
              <w:t>6条</w:t>
            </w:r>
            <w:bookmarkStart w:id="0" w:name="_GoBack"/>
            <w:bookmarkEnd w:id="0"/>
            <w:r>
              <w:rPr>
                <w:rFonts w:hint="eastAsia" w:ascii="宋体" w:hAnsi="宋体" w:cs="宋体"/>
                <w:color w:val="000000"/>
                <w:kern w:val="0"/>
                <w:sz w:val="28"/>
                <w:szCs w:val="28"/>
                <w:lang w:val="en-US" w:eastAsia="zh-CN"/>
              </w:rPr>
              <w:t>合理意见，部分采纳了4个意见</w:t>
            </w:r>
            <w:r>
              <w:rPr>
                <w:rFonts w:hint="eastAsia" w:ascii="宋体" w:hAnsi="宋体" w:cs="宋体"/>
                <w:color w:val="000000"/>
                <w:kern w:val="0"/>
                <w:sz w:val="28"/>
                <w:szCs w:val="28"/>
              </w:rPr>
              <w:t>，并做</w:t>
            </w:r>
            <w:r>
              <w:rPr>
                <w:rFonts w:hint="eastAsia" w:ascii="宋体" w:hAnsi="宋体" w:cs="宋体"/>
                <w:color w:val="000000"/>
                <w:kern w:val="0"/>
                <w:sz w:val="28"/>
                <w:szCs w:val="28"/>
                <w:lang w:eastAsia="zh-CN"/>
              </w:rPr>
              <w:t>了</w:t>
            </w:r>
            <w:r>
              <w:rPr>
                <w:rFonts w:hint="eastAsia" w:ascii="宋体" w:hAnsi="宋体" w:cs="宋体"/>
                <w:color w:val="000000"/>
                <w:kern w:val="0"/>
                <w:sz w:val="28"/>
                <w:szCs w:val="28"/>
              </w:rPr>
              <w:t>相应的修改。</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p>
          <w:p w14:paraId="4C8ECD09">
            <w:pPr>
              <w:ind w:firstLine="560" w:firstLineChars="200"/>
              <w:jc w:val="left"/>
              <w:rPr>
                <w:rFonts w:ascii="宋体" w:hAnsi="宋体" w:cs="宋体"/>
                <w:color w:val="000000"/>
                <w:sz w:val="28"/>
                <w:szCs w:val="28"/>
              </w:rPr>
            </w:pPr>
            <w:r>
              <w:rPr>
                <w:rFonts w:hint="eastAsia" w:ascii="宋体" w:hAnsi="宋体" w:cs="宋体"/>
                <w:color w:val="000000"/>
                <w:kern w:val="0"/>
                <w:sz w:val="28"/>
                <w:szCs w:val="28"/>
              </w:rPr>
              <w:t xml:space="preserve">                            </w:t>
            </w:r>
          </w:p>
        </w:tc>
      </w:tr>
      <w:tr w14:paraId="622A61CC">
        <w:tblPrEx>
          <w:tblCellMar>
            <w:top w:w="15" w:type="dxa"/>
            <w:left w:w="15" w:type="dxa"/>
            <w:bottom w:w="15" w:type="dxa"/>
            <w:right w:w="15" w:type="dxa"/>
          </w:tblCellMar>
        </w:tblPrEx>
        <w:trPr>
          <w:trHeight w:val="740" w:hRule="atLeast"/>
        </w:trPr>
        <w:tc>
          <w:tcPr>
            <w:tcW w:w="9349" w:type="dxa"/>
            <w:gridSpan w:val="6"/>
            <w:tcBorders>
              <w:top w:val="single" w:color="000000" w:sz="4" w:space="0"/>
              <w:left w:val="single" w:color="000000" w:sz="4" w:space="0"/>
              <w:bottom w:val="single" w:color="000000" w:sz="4" w:space="0"/>
              <w:right w:val="single" w:color="000000" w:sz="4" w:space="0"/>
            </w:tcBorders>
            <w:vAlign w:val="center"/>
          </w:tcPr>
          <w:p w14:paraId="156F4B1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竞争影响评估</w:t>
            </w:r>
          </w:p>
        </w:tc>
      </w:tr>
      <w:tr w14:paraId="6E713C67">
        <w:tblPrEx>
          <w:tblCellMar>
            <w:top w:w="15" w:type="dxa"/>
            <w:left w:w="15" w:type="dxa"/>
            <w:bottom w:w="15" w:type="dxa"/>
            <w:right w:w="15" w:type="dxa"/>
          </w:tblCellMar>
        </w:tblPrEx>
        <w:trPr>
          <w:trHeight w:val="73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AD6A5D2">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一、是否违反市场准入与退出标准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65FF10D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406F8738">
        <w:tblPrEx>
          <w:tblCellMar>
            <w:top w:w="15" w:type="dxa"/>
            <w:left w:w="15" w:type="dxa"/>
            <w:bottom w:w="15" w:type="dxa"/>
            <w:right w:w="15" w:type="dxa"/>
          </w:tblCellMar>
        </w:tblPrEx>
        <w:trPr>
          <w:trHeight w:val="51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9652D4C">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1.设置不合理和歧视性的准入和退出条件</w:t>
            </w:r>
          </w:p>
        </w:tc>
        <w:tc>
          <w:tcPr>
            <w:tcW w:w="1170" w:type="dxa"/>
            <w:tcBorders>
              <w:top w:val="single" w:color="000000" w:sz="4" w:space="0"/>
              <w:left w:val="single" w:color="000000" w:sz="4" w:space="0"/>
              <w:bottom w:val="single" w:color="000000" w:sz="4" w:space="0"/>
              <w:right w:val="single" w:color="000000" w:sz="4" w:space="0"/>
            </w:tcBorders>
            <w:vAlign w:val="center"/>
          </w:tcPr>
          <w:p w14:paraId="18B7D2FF">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23308171">
        <w:tblPrEx>
          <w:tblCellMar>
            <w:top w:w="15" w:type="dxa"/>
            <w:left w:w="15" w:type="dxa"/>
            <w:bottom w:w="15" w:type="dxa"/>
            <w:right w:w="15" w:type="dxa"/>
          </w:tblCellMar>
        </w:tblPrEx>
        <w:trPr>
          <w:trHeight w:val="48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E1047AC">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2.未经公平竟争授予经营者特许经营权</w:t>
            </w:r>
          </w:p>
        </w:tc>
        <w:tc>
          <w:tcPr>
            <w:tcW w:w="1170" w:type="dxa"/>
            <w:tcBorders>
              <w:top w:val="single" w:color="000000" w:sz="4" w:space="0"/>
              <w:left w:val="single" w:color="000000" w:sz="4" w:space="0"/>
              <w:bottom w:val="single" w:color="000000" w:sz="4" w:space="0"/>
              <w:right w:val="single" w:color="000000" w:sz="4" w:space="0"/>
            </w:tcBorders>
            <w:vAlign w:val="center"/>
          </w:tcPr>
          <w:p w14:paraId="5BB3587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83C4C8C">
        <w:tblPrEx>
          <w:tblCellMar>
            <w:top w:w="15" w:type="dxa"/>
            <w:left w:w="15" w:type="dxa"/>
            <w:bottom w:w="15" w:type="dxa"/>
            <w:right w:w="15" w:type="dxa"/>
          </w:tblCellMar>
        </w:tblPrEx>
        <w:trPr>
          <w:trHeight w:val="50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0996640">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3.限定经营、购买、使用特定经营者提供的商品和服务</w:t>
            </w:r>
          </w:p>
        </w:tc>
        <w:tc>
          <w:tcPr>
            <w:tcW w:w="1170" w:type="dxa"/>
            <w:tcBorders>
              <w:top w:val="single" w:color="000000" w:sz="4" w:space="0"/>
              <w:left w:val="single" w:color="000000" w:sz="4" w:space="0"/>
              <w:bottom w:val="single" w:color="000000" w:sz="4" w:space="0"/>
              <w:right w:val="single" w:color="000000" w:sz="4" w:space="0"/>
            </w:tcBorders>
            <w:vAlign w:val="center"/>
          </w:tcPr>
          <w:p w14:paraId="0AC8544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EA34306">
        <w:tblPrEx>
          <w:tblCellMar>
            <w:top w:w="15" w:type="dxa"/>
            <w:left w:w="15" w:type="dxa"/>
            <w:bottom w:w="15" w:type="dxa"/>
            <w:right w:w="15" w:type="dxa"/>
          </w:tblCellMar>
        </w:tblPrEx>
        <w:trPr>
          <w:trHeight w:val="93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0895E45">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4.设置没有法律法规依据的审批或者具有行政审批性质的事前备案程序</w:t>
            </w:r>
          </w:p>
        </w:tc>
        <w:tc>
          <w:tcPr>
            <w:tcW w:w="1170" w:type="dxa"/>
            <w:tcBorders>
              <w:top w:val="single" w:color="000000" w:sz="4" w:space="0"/>
              <w:left w:val="single" w:color="000000" w:sz="4" w:space="0"/>
              <w:bottom w:val="single" w:color="000000" w:sz="4" w:space="0"/>
              <w:right w:val="single" w:color="000000" w:sz="4" w:space="0"/>
            </w:tcBorders>
            <w:vAlign w:val="center"/>
          </w:tcPr>
          <w:p w14:paraId="2F5F4D7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5184140A">
        <w:tblPrEx>
          <w:tblCellMar>
            <w:top w:w="15" w:type="dxa"/>
            <w:left w:w="15" w:type="dxa"/>
            <w:bottom w:w="15" w:type="dxa"/>
            <w:right w:w="15" w:type="dxa"/>
          </w:tblCellMar>
        </w:tblPrEx>
        <w:trPr>
          <w:trHeight w:val="5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92FC270">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5.对市场准入负面清单以外的行业、领域、业务设置审批程序</w:t>
            </w:r>
          </w:p>
        </w:tc>
        <w:tc>
          <w:tcPr>
            <w:tcW w:w="1170" w:type="dxa"/>
            <w:tcBorders>
              <w:top w:val="single" w:color="000000" w:sz="4" w:space="0"/>
              <w:left w:val="single" w:color="000000" w:sz="4" w:space="0"/>
              <w:bottom w:val="single" w:color="000000" w:sz="4" w:space="0"/>
              <w:right w:val="single" w:color="000000" w:sz="4" w:space="0"/>
            </w:tcBorders>
            <w:vAlign w:val="center"/>
          </w:tcPr>
          <w:p w14:paraId="13F7360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59F58665">
        <w:tblPrEx>
          <w:tblCellMar>
            <w:top w:w="15" w:type="dxa"/>
            <w:left w:w="15" w:type="dxa"/>
            <w:bottom w:w="15" w:type="dxa"/>
            <w:right w:w="15" w:type="dxa"/>
          </w:tblCellMar>
        </w:tblPrEx>
        <w:trPr>
          <w:trHeight w:val="75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25AA247">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二、是否违反商品要素自由流通标准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76F0F73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26FE1295">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50530D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1.对外地和进口商品、服务实行歧视性价格或补贴政策</w:t>
            </w:r>
          </w:p>
        </w:tc>
        <w:tc>
          <w:tcPr>
            <w:tcW w:w="1170" w:type="dxa"/>
            <w:tcBorders>
              <w:top w:val="single" w:color="000000" w:sz="4" w:space="0"/>
              <w:left w:val="single" w:color="000000" w:sz="4" w:space="0"/>
              <w:bottom w:val="single" w:color="000000" w:sz="4" w:space="0"/>
              <w:right w:val="single" w:color="000000" w:sz="4" w:space="0"/>
            </w:tcBorders>
            <w:vAlign w:val="center"/>
          </w:tcPr>
          <w:p w14:paraId="342E7E4B">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9C8F4FD">
        <w:tblPrEx>
          <w:tblCellMar>
            <w:top w:w="15" w:type="dxa"/>
            <w:left w:w="15" w:type="dxa"/>
            <w:bottom w:w="15" w:type="dxa"/>
            <w:right w:w="15" w:type="dxa"/>
          </w:tblCellMar>
        </w:tblPrEx>
        <w:trPr>
          <w:trHeight w:val="81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498284D">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2.限制外地和进口商品、服务进入本地市场或阻碍本地商品运出</w:t>
            </w:r>
          </w:p>
        </w:tc>
        <w:tc>
          <w:tcPr>
            <w:tcW w:w="1170" w:type="dxa"/>
            <w:tcBorders>
              <w:top w:val="single" w:color="000000" w:sz="4" w:space="0"/>
              <w:left w:val="single" w:color="000000" w:sz="4" w:space="0"/>
              <w:bottom w:val="single" w:color="000000" w:sz="4" w:space="0"/>
              <w:right w:val="single" w:color="000000" w:sz="4" w:space="0"/>
            </w:tcBorders>
            <w:vAlign w:val="center"/>
          </w:tcPr>
          <w:p w14:paraId="2D2C44C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7F46C614">
        <w:tblPrEx>
          <w:tblCellMar>
            <w:top w:w="15" w:type="dxa"/>
            <w:left w:w="15" w:type="dxa"/>
            <w:bottom w:w="15" w:type="dxa"/>
            <w:right w:w="15" w:type="dxa"/>
          </w:tblCellMar>
        </w:tblPrEx>
        <w:trPr>
          <w:trHeight w:val="68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7CDCCDB4">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3.排斥或限制外地经营者参加本地招标投标活动</w:t>
            </w:r>
          </w:p>
        </w:tc>
        <w:tc>
          <w:tcPr>
            <w:tcW w:w="1170" w:type="dxa"/>
            <w:tcBorders>
              <w:top w:val="single" w:color="000000" w:sz="4" w:space="0"/>
              <w:left w:val="single" w:color="000000" w:sz="4" w:space="0"/>
              <w:bottom w:val="single" w:color="000000" w:sz="4" w:space="0"/>
              <w:right w:val="single" w:color="000000" w:sz="4" w:space="0"/>
            </w:tcBorders>
            <w:vAlign w:val="center"/>
          </w:tcPr>
          <w:p w14:paraId="09319AA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73AC5C72">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05EEC0D">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4.排斥限制或强制外地经营者在本地投资或设立分支机构</w:t>
            </w:r>
          </w:p>
        </w:tc>
        <w:tc>
          <w:tcPr>
            <w:tcW w:w="1170" w:type="dxa"/>
            <w:tcBorders>
              <w:top w:val="single" w:color="000000" w:sz="4" w:space="0"/>
              <w:left w:val="single" w:color="000000" w:sz="4" w:space="0"/>
              <w:bottom w:val="single" w:color="000000" w:sz="4" w:space="0"/>
              <w:right w:val="single" w:color="000000" w:sz="4" w:space="0"/>
            </w:tcBorders>
            <w:vAlign w:val="center"/>
          </w:tcPr>
          <w:p w14:paraId="152CF850">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1D9BF89D">
        <w:tblPrEx>
          <w:tblCellMar>
            <w:top w:w="15" w:type="dxa"/>
            <w:left w:w="15" w:type="dxa"/>
            <w:bottom w:w="15" w:type="dxa"/>
            <w:right w:w="15" w:type="dxa"/>
          </w:tblCellMar>
        </w:tblPrEx>
        <w:trPr>
          <w:trHeight w:val="65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5FECA367">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5.对外地经营者在本地投资或设立的分支机构实行歧视性待遇</w:t>
            </w:r>
          </w:p>
        </w:tc>
        <w:tc>
          <w:tcPr>
            <w:tcW w:w="1170" w:type="dxa"/>
            <w:tcBorders>
              <w:top w:val="single" w:color="000000" w:sz="4" w:space="0"/>
              <w:left w:val="single" w:color="000000" w:sz="4" w:space="0"/>
              <w:bottom w:val="single" w:color="000000" w:sz="4" w:space="0"/>
              <w:right w:val="single" w:color="000000" w:sz="4" w:space="0"/>
            </w:tcBorders>
            <w:vAlign w:val="center"/>
          </w:tcPr>
          <w:p w14:paraId="4984728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14564CC8">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7BA27122">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三、是否违反影响生产经营成本标准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7A3DFCF3">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7488CD01">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76A67D9">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1.违法给予特定经营者优惠政策</w:t>
            </w:r>
          </w:p>
        </w:tc>
        <w:tc>
          <w:tcPr>
            <w:tcW w:w="1170" w:type="dxa"/>
            <w:tcBorders>
              <w:top w:val="single" w:color="000000" w:sz="4" w:space="0"/>
              <w:left w:val="single" w:color="000000" w:sz="4" w:space="0"/>
              <w:bottom w:val="single" w:color="000000" w:sz="4" w:space="0"/>
              <w:right w:val="single" w:color="000000" w:sz="4" w:space="0"/>
            </w:tcBorders>
            <w:vAlign w:val="center"/>
          </w:tcPr>
          <w:p w14:paraId="6A15162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8CDEB92">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4148ABA9">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2.将财政支出安排与企业缴纳的税收或非税收入挂钩</w:t>
            </w:r>
          </w:p>
        </w:tc>
        <w:tc>
          <w:tcPr>
            <w:tcW w:w="1170" w:type="dxa"/>
            <w:tcBorders>
              <w:top w:val="single" w:color="000000" w:sz="4" w:space="0"/>
              <w:left w:val="single" w:color="000000" w:sz="4" w:space="0"/>
              <w:bottom w:val="single" w:color="000000" w:sz="4" w:space="0"/>
              <w:right w:val="single" w:color="000000" w:sz="4" w:space="0"/>
            </w:tcBorders>
            <w:vAlign w:val="center"/>
          </w:tcPr>
          <w:p w14:paraId="38C88C6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2057052B">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4D21D4C">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3.违法免除特定经营者需要缴纳的社会保险费用</w:t>
            </w:r>
          </w:p>
        </w:tc>
        <w:tc>
          <w:tcPr>
            <w:tcW w:w="1170" w:type="dxa"/>
            <w:tcBorders>
              <w:top w:val="single" w:color="000000" w:sz="4" w:space="0"/>
              <w:left w:val="single" w:color="000000" w:sz="4" w:space="0"/>
              <w:bottom w:val="single" w:color="000000" w:sz="4" w:space="0"/>
              <w:right w:val="single" w:color="000000" w:sz="4" w:space="0"/>
            </w:tcBorders>
            <w:vAlign w:val="center"/>
          </w:tcPr>
          <w:p w14:paraId="5F9895D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6E504D8">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03DA91EB">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4.违法要求经营者提供各类保证金或扣留经营者保证金</w:t>
            </w:r>
          </w:p>
        </w:tc>
        <w:tc>
          <w:tcPr>
            <w:tcW w:w="1170" w:type="dxa"/>
            <w:tcBorders>
              <w:top w:val="single" w:color="000000" w:sz="4" w:space="0"/>
              <w:left w:val="single" w:color="000000" w:sz="4" w:space="0"/>
              <w:bottom w:val="single" w:color="000000" w:sz="4" w:space="0"/>
              <w:right w:val="single" w:color="000000" w:sz="4" w:space="0"/>
            </w:tcBorders>
            <w:vAlign w:val="center"/>
          </w:tcPr>
          <w:p w14:paraId="14F9AD5A">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444E16A7">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32D4FE0">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四、是否违反影响生产经营行为标准</w:t>
            </w:r>
          </w:p>
        </w:tc>
        <w:tc>
          <w:tcPr>
            <w:tcW w:w="1170" w:type="dxa"/>
            <w:tcBorders>
              <w:top w:val="single" w:color="000000" w:sz="4" w:space="0"/>
              <w:left w:val="single" w:color="000000" w:sz="4" w:space="0"/>
              <w:bottom w:val="single" w:color="000000" w:sz="4" w:space="0"/>
              <w:right w:val="single" w:color="000000" w:sz="4" w:space="0"/>
            </w:tcBorders>
            <w:vAlign w:val="center"/>
          </w:tcPr>
          <w:p w14:paraId="79681A02">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5CD63C9C">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7501404">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1.强制经营者从事《反垄断法》规定的垄断行为</w:t>
            </w:r>
          </w:p>
        </w:tc>
        <w:tc>
          <w:tcPr>
            <w:tcW w:w="1170" w:type="dxa"/>
            <w:tcBorders>
              <w:top w:val="single" w:color="000000" w:sz="4" w:space="0"/>
              <w:left w:val="single" w:color="000000" w:sz="4" w:space="0"/>
              <w:bottom w:val="single" w:color="000000" w:sz="4" w:space="0"/>
              <w:right w:val="single" w:color="000000" w:sz="4" w:space="0"/>
            </w:tcBorders>
            <w:vAlign w:val="center"/>
          </w:tcPr>
          <w:p w14:paraId="02C7FF0C">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3D9D65EE">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1051DF46">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2.违法披露或者要求经营者披露生产经营敏感信息</w:t>
            </w:r>
          </w:p>
        </w:tc>
        <w:tc>
          <w:tcPr>
            <w:tcW w:w="1170" w:type="dxa"/>
            <w:tcBorders>
              <w:top w:val="single" w:color="000000" w:sz="4" w:space="0"/>
              <w:left w:val="single" w:color="000000" w:sz="4" w:space="0"/>
              <w:bottom w:val="single" w:color="000000" w:sz="4" w:space="0"/>
              <w:right w:val="single" w:color="000000" w:sz="4" w:space="0"/>
            </w:tcBorders>
            <w:vAlign w:val="center"/>
          </w:tcPr>
          <w:p w14:paraId="50CBE36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56DFB19D">
        <w:tblPrEx>
          <w:tblCellMar>
            <w:top w:w="15" w:type="dxa"/>
            <w:left w:w="15" w:type="dxa"/>
            <w:bottom w:w="15" w:type="dxa"/>
            <w:right w:w="15" w:type="dxa"/>
          </w:tblCellMar>
        </w:tblPrEx>
        <w:trPr>
          <w:trHeight w:val="665"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770F6AED">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3.超越定价权限进行政府定价</w:t>
            </w:r>
          </w:p>
        </w:tc>
        <w:tc>
          <w:tcPr>
            <w:tcW w:w="1170" w:type="dxa"/>
            <w:tcBorders>
              <w:top w:val="single" w:color="000000" w:sz="4" w:space="0"/>
              <w:left w:val="single" w:color="000000" w:sz="4" w:space="0"/>
              <w:bottom w:val="single" w:color="000000" w:sz="4" w:space="0"/>
              <w:right w:val="single" w:color="000000" w:sz="4" w:space="0"/>
            </w:tcBorders>
            <w:vAlign w:val="center"/>
          </w:tcPr>
          <w:p w14:paraId="258DD39E">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BBF9F71">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33B5A2A">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4.违法干预实行市场调节价的商品服务价格水平</w:t>
            </w:r>
          </w:p>
        </w:tc>
        <w:tc>
          <w:tcPr>
            <w:tcW w:w="1170" w:type="dxa"/>
            <w:tcBorders>
              <w:top w:val="single" w:color="000000" w:sz="4" w:space="0"/>
              <w:left w:val="single" w:color="000000" w:sz="4" w:space="0"/>
              <w:bottom w:val="single" w:color="000000" w:sz="4" w:space="0"/>
              <w:right w:val="single" w:color="000000" w:sz="4" w:space="0"/>
            </w:tcBorders>
            <w:vAlign w:val="center"/>
          </w:tcPr>
          <w:p w14:paraId="61E4E6E4">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58781AA8">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63E5ACD0">
            <w:pPr>
              <w:widowControl/>
              <w:spacing w:line="460" w:lineRule="exact"/>
              <w:jc w:val="left"/>
              <w:textAlignment w:val="center"/>
              <w:rPr>
                <w:rFonts w:ascii="宋体" w:hAnsi="宋体" w:cs="宋体"/>
                <w:b/>
                <w:color w:val="000000"/>
                <w:sz w:val="28"/>
                <w:szCs w:val="28"/>
              </w:rPr>
            </w:pPr>
            <w:r>
              <w:rPr>
                <w:rFonts w:hint="eastAsia" w:ascii="宋体" w:hAnsi="宋体" w:cs="宋体"/>
                <w:b/>
                <w:color w:val="000000"/>
                <w:kern w:val="0"/>
                <w:sz w:val="28"/>
                <w:szCs w:val="28"/>
              </w:rPr>
              <w:t>五、是否违反兜底条款</w:t>
            </w:r>
          </w:p>
        </w:tc>
        <w:tc>
          <w:tcPr>
            <w:tcW w:w="1170" w:type="dxa"/>
            <w:tcBorders>
              <w:top w:val="single" w:color="000000" w:sz="4" w:space="0"/>
              <w:left w:val="single" w:color="000000" w:sz="4" w:space="0"/>
              <w:bottom w:val="single" w:color="000000" w:sz="4" w:space="0"/>
              <w:right w:val="single" w:color="000000" w:sz="4" w:space="0"/>
            </w:tcBorders>
            <w:vAlign w:val="center"/>
          </w:tcPr>
          <w:p w14:paraId="042EA06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w:t>
            </w:r>
          </w:p>
        </w:tc>
      </w:tr>
      <w:tr w14:paraId="52567FAC">
        <w:tblPrEx>
          <w:tblCellMar>
            <w:top w:w="15" w:type="dxa"/>
            <w:left w:w="15" w:type="dxa"/>
            <w:bottom w:w="15" w:type="dxa"/>
            <w:right w:w="15" w:type="dxa"/>
          </w:tblCellMar>
        </w:tblPrEx>
        <w:trPr>
          <w:trHeight w:val="76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2D36734B">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1.没有法律法规依据减损市场主体合法权益或者增加其义务</w:t>
            </w:r>
          </w:p>
        </w:tc>
        <w:tc>
          <w:tcPr>
            <w:tcW w:w="1170" w:type="dxa"/>
            <w:tcBorders>
              <w:top w:val="single" w:color="000000" w:sz="4" w:space="0"/>
              <w:left w:val="single" w:color="000000" w:sz="4" w:space="0"/>
              <w:bottom w:val="single" w:color="000000" w:sz="4" w:space="0"/>
              <w:right w:val="single" w:color="000000" w:sz="4" w:space="0"/>
            </w:tcBorders>
            <w:vAlign w:val="center"/>
          </w:tcPr>
          <w:p w14:paraId="6AE7C6CD">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0586D886">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vAlign w:val="center"/>
          </w:tcPr>
          <w:p w14:paraId="39B04524">
            <w:pPr>
              <w:widowControl/>
              <w:spacing w:line="4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2.违反《反垄断法》制定含有排除限制竞争内容的政策措施</w:t>
            </w:r>
          </w:p>
        </w:tc>
        <w:tc>
          <w:tcPr>
            <w:tcW w:w="1170" w:type="dxa"/>
            <w:tcBorders>
              <w:top w:val="single" w:color="000000" w:sz="4" w:space="0"/>
              <w:left w:val="single" w:color="000000" w:sz="4" w:space="0"/>
              <w:bottom w:val="single" w:color="000000" w:sz="4" w:space="0"/>
              <w:right w:val="single" w:color="000000" w:sz="4" w:space="0"/>
            </w:tcBorders>
            <w:vAlign w:val="center"/>
          </w:tcPr>
          <w:p w14:paraId="386FF5C1">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否</w:t>
            </w:r>
          </w:p>
        </w:tc>
      </w:tr>
      <w:tr w14:paraId="1611E4E5">
        <w:tblPrEx>
          <w:tblCellMar>
            <w:top w:w="15" w:type="dxa"/>
            <w:left w:w="15" w:type="dxa"/>
            <w:bottom w:w="15" w:type="dxa"/>
            <w:right w:w="15" w:type="dxa"/>
          </w:tblCellMar>
        </w:tblPrEx>
        <w:trPr>
          <w:trHeight w:val="279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68461515">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是否违反相关标准的结论（如违反，请详细说明情况）</w:t>
            </w:r>
          </w:p>
        </w:tc>
        <w:tc>
          <w:tcPr>
            <w:tcW w:w="7848" w:type="dxa"/>
            <w:gridSpan w:val="5"/>
            <w:tcBorders>
              <w:top w:val="single" w:color="000000" w:sz="4" w:space="0"/>
              <w:left w:val="single" w:color="000000" w:sz="4" w:space="0"/>
              <w:bottom w:val="single" w:color="000000" w:sz="4" w:space="0"/>
              <w:right w:val="single" w:color="000000" w:sz="4" w:space="0"/>
            </w:tcBorders>
          </w:tcPr>
          <w:p w14:paraId="7835718F">
            <w:pPr>
              <w:widowControl/>
              <w:spacing w:line="460" w:lineRule="exact"/>
              <w:ind w:left="280" w:hanging="280" w:hangingChars="100"/>
              <w:textAlignment w:val="center"/>
              <w:rPr>
                <w:rFonts w:ascii="宋体" w:hAnsi="宋体" w:cs="宋体"/>
                <w:color w:val="000000"/>
                <w:kern w:val="0"/>
                <w:sz w:val="28"/>
                <w:szCs w:val="28"/>
              </w:rPr>
            </w:pPr>
            <w:r>
              <w:rPr>
                <w:rFonts w:hint="eastAsia" w:ascii="宋体" w:hAnsi="宋体" w:cs="宋体"/>
                <w:color w:val="000000"/>
                <w:kern w:val="0"/>
                <w:sz w:val="28"/>
                <w:szCs w:val="28"/>
              </w:rPr>
              <w:br w:type="textWrapping"/>
            </w:r>
            <w:r>
              <w:rPr>
                <w:rFonts w:ascii="宋体" w:hAnsi="宋体" w:cs="宋体"/>
                <w:color w:val="000000"/>
                <w:kern w:val="0"/>
                <w:sz w:val="28"/>
                <w:szCs w:val="28"/>
              </w:rPr>
              <w:t>否。</w:t>
            </w:r>
          </w:p>
          <w:p w14:paraId="1108A93E">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br w:type="textWrapping"/>
            </w:r>
          </w:p>
          <w:p w14:paraId="40D28AF6">
            <w:pPr>
              <w:widowControl/>
              <w:spacing w:line="460" w:lineRule="exact"/>
              <w:textAlignment w:val="center"/>
              <w:rPr>
                <w:rFonts w:ascii="宋体" w:hAnsi="宋体" w:cs="宋体"/>
                <w:color w:val="000000"/>
                <w:kern w:val="0"/>
                <w:sz w:val="28"/>
                <w:szCs w:val="28"/>
              </w:rPr>
            </w:pPr>
            <w:r>
              <w:rPr>
                <w:rFonts w:hint="eastAsia" w:ascii="宋体" w:hAnsi="宋体" w:cs="宋体"/>
                <w:color w:val="000000"/>
                <w:kern w:val="0"/>
                <w:sz w:val="28"/>
                <w:szCs w:val="28"/>
              </w:rPr>
              <w:t xml:space="preserve">     </w:t>
            </w:r>
          </w:p>
          <w:p w14:paraId="1E633AFD">
            <w:pPr>
              <w:widowControl/>
              <w:spacing w:line="460" w:lineRule="exact"/>
              <w:textAlignment w:val="center"/>
              <w:rPr>
                <w:rFonts w:ascii="宋体" w:hAnsi="宋体" w:cs="宋体"/>
                <w:color w:val="000000"/>
                <w:sz w:val="28"/>
                <w:szCs w:val="28"/>
              </w:rPr>
            </w:pPr>
            <w:r>
              <w:rPr>
                <w:rFonts w:hint="eastAsia" w:ascii="宋体" w:hAnsi="宋体" w:cs="宋体"/>
                <w:color w:val="000000"/>
                <w:kern w:val="0"/>
                <w:sz w:val="28"/>
                <w:szCs w:val="28"/>
              </w:rPr>
              <w:t xml:space="preserve">                                  （可附相关报告）</w:t>
            </w:r>
          </w:p>
        </w:tc>
      </w:tr>
      <w:tr w14:paraId="55EBB7FB">
        <w:tblPrEx>
          <w:tblCellMar>
            <w:top w:w="15" w:type="dxa"/>
            <w:left w:w="15" w:type="dxa"/>
            <w:bottom w:w="15" w:type="dxa"/>
            <w:right w:w="15" w:type="dxa"/>
          </w:tblCellMar>
        </w:tblPrEx>
        <w:trPr>
          <w:trHeight w:val="650" w:hRule="atLeast"/>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23BCA336">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适用例外规定（在违反相关标准时填写）</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6FF8CBD8">
            <w:pPr>
              <w:widowControl/>
              <w:spacing w:line="460" w:lineRule="exact"/>
              <w:jc w:val="left"/>
              <w:textAlignment w:val="center"/>
              <w:rPr>
                <w:rFonts w:ascii="宋体" w:hAnsi="宋体" w:cs="宋体"/>
                <w:color w:val="000000"/>
                <w:sz w:val="28"/>
                <w:szCs w:val="28"/>
              </w:rPr>
            </w:pPr>
            <w:r>
              <w:rPr>
                <w:rStyle w:val="9"/>
                <w:rFonts w:hint="default"/>
              </w:rPr>
              <w:t xml:space="preserve"> 是  □        否 ☑  </w:t>
            </w:r>
          </w:p>
        </w:tc>
      </w:tr>
      <w:tr w14:paraId="405D3857">
        <w:tblPrEx>
          <w:tblCellMar>
            <w:top w:w="15" w:type="dxa"/>
            <w:left w:w="15" w:type="dxa"/>
            <w:bottom w:w="15" w:type="dxa"/>
            <w:right w:w="15" w:type="dxa"/>
          </w:tblCellMar>
        </w:tblPrEx>
        <w:trPr>
          <w:trHeight w:val="1478" w:hRule="atLeast"/>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6A80D8C2">
            <w:pPr>
              <w:spacing w:line="460" w:lineRule="exact"/>
              <w:jc w:val="center"/>
              <w:rPr>
                <w:rFonts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vAlign w:val="center"/>
          </w:tcPr>
          <w:p w14:paraId="709E1FA2">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选择“是”时详细说明理由</w:t>
            </w:r>
          </w:p>
        </w:tc>
        <w:tc>
          <w:tcPr>
            <w:tcW w:w="6339" w:type="dxa"/>
            <w:gridSpan w:val="4"/>
            <w:tcBorders>
              <w:top w:val="single" w:color="000000" w:sz="4" w:space="0"/>
              <w:left w:val="single" w:color="000000" w:sz="4" w:space="0"/>
              <w:bottom w:val="single" w:color="000000" w:sz="4" w:space="0"/>
              <w:right w:val="single" w:color="000000" w:sz="4" w:space="0"/>
            </w:tcBorders>
            <w:vAlign w:val="center"/>
          </w:tcPr>
          <w:p w14:paraId="254A2945">
            <w:pPr>
              <w:spacing w:line="460" w:lineRule="exact"/>
              <w:rPr>
                <w:rFonts w:ascii="宋体" w:hAnsi="宋体" w:cs="宋体"/>
                <w:color w:val="000000"/>
                <w:sz w:val="28"/>
                <w:szCs w:val="28"/>
              </w:rPr>
            </w:pPr>
          </w:p>
          <w:p w14:paraId="6CB6FBE0">
            <w:pPr>
              <w:spacing w:line="460" w:lineRule="exact"/>
              <w:rPr>
                <w:rFonts w:ascii="宋体" w:hAnsi="宋体" w:cs="宋体"/>
                <w:color w:val="000000"/>
                <w:sz w:val="28"/>
                <w:szCs w:val="28"/>
              </w:rPr>
            </w:pPr>
          </w:p>
          <w:p w14:paraId="48C2A312">
            <w:pPr>
              <w:spacing w:line="460" w:lineRule="exact"/>
              <w:rPr>
                <w:rFonts w:ascii="宋体" w:hAnsi="宋体" w:cs="宋体"/>
                <w:color w:val="000000"/>
                <w:sz w:val="28"/>
                <w:szCs w:val="28"/>
              </w:rPr>
            </w:pPr>
          </w:p>
        </w:tc>
      </w:tr>
      <w:tr w14:paraId="24A6022A">
        <w:tblPrEx>
          <w:tblCellMar>
            <w:top w:w="15" w:type="dxa"/>
            <w:left w:w="15" w:type="dxa"/>
            <w:bottom w:w="15" w:type="dxa"/>
            <w:right w:w="15" w:type="dxa"/>
          </w:tblCellMar>
        </w:tblPrEx>
        <w:trPr>
          <w:trHeight w:val="1410"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5C6AF9B8">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其他需</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要说明</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的情况</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49E2E0F2">
            <w:pPr>
              <w:spacing w:line="460" w:lineRule="exact"/>
              <w:rPr>
                <w:rFonts w:ascii="宋体" w:hAnsi="宋体" w:cs="宋体"/>
                <w:color w:val="000000"/>
                <w:sz w:val="28"/>
                <w:szCs w:val="28"/>
              </w:rPr>
            </w:pPr>
            <w:r>
              <w:rPr>
                <w:rFonts w:hint="eastAsia" w:ascii="宋体" w:hAnsi="宋体" w:cs="宋体"/>
                <w:color w:val="000000"/>
                <w:sz w:val="28"/>
                <w:szCs w:val="28"/>
              </w:rPr>
              <w:t xml:space="preserve">  无。</w:t>
            </w:r>
          </w:p>
        </w:tc>
      </w:tr>
      <w:tr w14:paraId="439EEBB4">
        <w:tblPrEx>
          <w:tblCellMar>
            <w:top w:w="15" w:type="dxa"/>
            <w:left w:w="15" w:type="dxa"/>
            <w:bottom w:w="15" w:type="dxa"/>
            <w:right w:w="15" w:type="dxa"/>
          </w:tblCellMar>
        </w:tblPrEx>
        <w:trPr>
          <w:trHeight w:val="1615" w:hRule="atLeast"/>
        </w:trPr>
        <w:tc>
          <w:tcPr>
            <w:tcW w:w="1501" w:type="dxa"/>
            <w:tcBorders>
              <w:top w:val="single" w:color="000000" w:sz="4" w:space="0"/>
              <w:left w:val="single" w:color="000000" w:sz="4" w:space="0"/>
              <w:bottom w:val="single" w:color="000000" w:sz="4" w:space="0"/>
              <w:right w:val="single" w:color="000000" w:sz="4" w:space="0"/>
            </w:tcBorders>
            <w:vAlign w:val="center"/>
          </w:tcPr>
          <w:p w14:paraId="6B71FAE7">
            <w:pPr>
              <w:widowControl/>
              <w:spacing w:line="4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主要负责人意见</w:t>
            </w:r>
          </w:p>
        </w:tc>
        <w:tc>
          <w:tcPr>
            <w:tcW w:w="7848" w:type="dxa"/>
            <w:gridSpan w:val="5"/>
            <w:tcBorders>
              <w:top w:val="single" w:color="000000" w:sz="4" w:space="0"/>
              <w:left w:val="single" w:color="000000" w:sz="4" w:space="0"/>
              <w:bottom w:val="single" w:color="000000" w:sz="4" w:space="0"/>
              <w:right w:val="single" w:color="000000" w:sz="4" w:space="0"/>
            </w:tcBorders>
            <w:vAlign w:val="center"/>
          </w:tcPr>
          <w:p w14:paraId="4CC46D44">
            <w:pPr>
              <w:widowControl/>
              <w:spacing w:line="460" w:lineRule="exact"/>
              <w:jc w:val="left"/>
              <w:textAlignment w:val="center"/>
              <w:rPr>
                <w:rFonts w:ascii="宋体" w:hAnsi="宋体" w:cs="宋体"/>
                <w:color w:val="000000"/>
                <w:kern w:val="0"/>
                <w:sz w:val="28"/>
                <w:szCs w:val="28"/>
              </w:rPr>
            </w:pPr>
          </w:p>
          <w:p w14:paraId="5EDDF60F">
            <w:pPr>
              <w:widowControl/>
              <w:spacing w:line="460" w:lineRule="exact"/>
              <w:ind w:firstLine="280" w:firstLineChars="100"/>
              <w:jc w:val="left"/>
              <w:textAlignment w:val="center"/>
              <w:rPr>
                <w:rFonts w:ascii="宋体" w:hAnsi="宋体" w:cs="宋体"/>
                <w:color w:val="000000"/>
                <w:sz w:val="28"/>
                <w:szCs w:val="28"/>
              </w:rPr>
            </w:pPr>
            <w:r>
              <w:rPr>
                <w:rFonts w:ascii="宋体" w:hAnsi="宋体" w:cs="宋体"/>
                <w:color w:val="000000"/>
                <w:kern w:val="0"/>
                <w:sz w:val="28"/>
                <w:szCs w:val="28"/>
              </w:rPr>
              <w:t>同意。</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签字：          盖章：</w:t>
            </w:r>
          </w:p>
        </w:tc>
      </w:tr>
    </w:tbl>
    <w:p w14:paraId="11FD45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1" w:fontKey="{300AB394-B874-4C6B-9DEA-5B852F7097F1}"/>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06596E53-740E-4838-9A7D-63AA32C9D6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MGFhMDdhMjFkODFlZDBjN2QyNmEwYmZkYzdjOTcifQ=="/>
  </w:docVars>
  <w:rsids>
    <w:rsidRoot w:val="4EF27062"/>
    <w:rsid w:val="0011778D"/>
    <w:rsid w:val="00180577"/>
    <w:rsid w:val="00271363"/>
    <w:rsid w:val="004039C5"/>
    <w:rsid w:val="00503645"/>
    <w:rsid w:val="00601289"/>
    <w:rsid w:val="006D5588"/>
    <w:rsid w:val="007E63D7"/>
    <w:rsid w:val="00802F66"/>
    <w:rsid w:val="009C4578"/>
    <w:rsid w:val="00D7134D"/>
    <w:rsid w:val="02314074"/>
    <w:rsid w:val="155D3BBF"/>
    <w:rsid w:val="1B5A546C"/>
    <w:rsid w:val="4EF27062"/>
    <w:rsid w:val="6459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24"/>
      <w:lang w:val="en-US" w:eastAsia="zh-CN" w:bidi="ar-SA"/>
    </w:rPr>
  </w:style>
  <w:style w:type="paragraph" w:styleId="2">
    <w:name w:val="heading 2"/>
    <w:basedOn w:val="1"/>
    <w:next w:val="1"/>
    <w:link w:val="11"/>
    <w:qFormat/>
    <w:uiPriority w:val="99"/>
    <w:pPr>
      <w:spacing w:before="300" w:after="150" w:line="240" w:lineRule="atLeast"/>
      <w:jc w:val="left"/>
      <w:outlineLvl w:val="1"/>
    </w:pPr>
    <w:rPr>
      <w:rFonts w:ascii="宋体" w:hAnsi="宋体" w:eastAsia="宋体" w:cs="宋体"/>
      <w:color w:val="5A5A5A"/>
      <w:kern w:val="0"/>
      <w:sz w:val="42"/>
      <w:szCs w:val="4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after="120"/>
    </w:p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character" w:customStyle="1" w:styleId="7">
    <w:name w:val="font31"/>
    <w:basedOn w:val="6"/>
    <w:qFormat/>
    <w:uiPriority w:val="0"/>
    <w:rPr>
      <w:rFonts w:hint="eastAsia" w:ascii="宋体" w:hAnsi="宋体" w:eastAsia="宋体" w:cs="宋体"/>
      <w:color w:val="000000"/>
      <w:sz w:val="44"/>
      <w:szCs w:val="44"/>
      <w:u w:val="none"/>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51"/>
    <w:basedOn w:val="6"/>
    <w:qFormat/>
    <w:uiPriority w:val="0"/>
    <w:rPr>
      <w:rFonts w:hint="eastAsia" w:ascii="宋体" w:hAnsi="宋体" w:eastAsia="宋体" w:cs="宋体"/>
      <w:color w:val="000000"/>
      <w:sz w:val="28"/>
      <w:szCs w:val="28"/>
      <w:u w:val="none"/>
    </w:rPr>
  </w:style>
  <w:style w:type="character" w:customStyle="1" w:styleId="10">
    <w:name w:val="正文文本 Char"/>
    <w:basedOn w:val="6"/>
    <w:link w:val="3"/>
    <w:qFormat/>
    <w:uiPriority w:val="0"/>
    <w:rPr>
      <w:kern w:val="2"/>
      <w:sz w:val="21"/>
      <w:szCs w:val="24"/>
    </w:rPr>
  </w:style>
  <w:style w:type="character" w:customStyle="1" w:styleId="11">
    <w:name w:val="标题 2 Char"/>
    <w:basedOn w:val="6"/>
    <w:link w:val="2"/>
    <w:qFormat/>
    <w:uiPriority w:val="99"/>
    <w:rPr>
      <w:rFonts w:ascii="宋体" w:hAnsi="宋体" w:cs="宋体"/>
      <w:color w:val="5A5A5A"/>
      <w:sz w:val="42"/>
      <w:szCs w:val="4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1EDE-C86E-4EF7-838B-E7C167D830C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2849</Words>
  <Characters>3002</Characters>
  <Lines>9</Lines>
  <Paragraphs>2</Paragraphs>
  <TotalTime>21</TotalTime>
  <ScaleCrop>false</ScaleCrop>
  <LinksUpToDate>false</LinksUpToDate>
  <CharactersWithSpaces>3515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2024-04-01T07:42:00Z</dcterms:created>
  <dc:creator>陈俊志</dc:creator>
  <cp:lastModifiedBy>金麒麟</cp:lastModifiedBy>
  <cp:lastPrinted>2024-04-01T07:47:00Z</cp:lastPrinted>
  <dcterms:modified xsi:type="dcterms:W3CDTF">2025-01-14T06:12:00Z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A62A401ADD2B4278AA2C8EB330A42ED5_13</vt:lpwstr>
  </property>
  <property fmtid="{D5CDD505-2E9C-101B-9397-08002B2CF9AE}" pid="4" name="KSOTemplateDocerSaveRecord">
    <vt:lpwstr>eyJoZGlkIjoiYzcwMjJmZWZhZjg1MTNlZGVlZmZmNjdhMjI0ZDYwYWYiLCJ1c2VySWQiOiI0NjMyMDE2NDIifQ==</vt:lpwstr>
  </property>
</Properties>
</file>