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22A30" w:rsidRDefault="00472129" w:rsidP="00522A30">
      <w:pPr>
        <w:spacing w:line="220" w:lineRule="atLeast"/>
        <w:jc w:val="center"/>
        <w:rPr>
          <w:rFonts w:ascii="仿宋" w:eastAsia="仿宋" w:hAnsi="仿宋" w:hint="eastAsia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主要工作成效</w:t>
      </w:r>
      <w:r w:rsidR="00522A30" w:rsidRPr="00522A30">
        <w:rPr>
          <w:rFonts w:ascii="仿宋" w:eastAsia="仿宋" w:hAnsi="仿宋" w:hint="eastAsia"/>
          <w:b/>
          <w:sz w:val="52"/>
          <w:szCs w:val="52"/>
        </w:rPr>
        <w:t>表</w:t>
      </w:r>
    </w:p>
    <w:p w:rsidR="00522A30" w:rsidRPr="00522A30" w:rsidRDefault="00522A30" w:rsidP="00D31D50">
      <w:pPr>
        <w:spacing w:line="220" w:lineRule="atLeast"/>
        <w:rPr>
          <w:rFonts w:ascii="仿宋" w:eastAsia="仿宋" w:hAnsi="仿宋" w:hint="eastAsia"/>
          <w:sz w:val="30"/>
          <w:szCs w:val="30"/>
        </w:rPr>
      </w:pPr>
      <w:r w:rsidRPr="00522A30">
        <w:rPr>
          <w:rFonts w:ascii="仿宋" w:eastAsia="仿宋" w:hAnsi="仿宋" w:hint="eastAsia"/>
          <w:sz w:val="30"/>
          <w:szCs w:val="30"/>
        </w:rPr>
        <w:t>单位（盖章）：湛江经济技术开发区食品药品监督管理局</w:t>
      </w:r>
    </w:p>
    <w:tbl>
      <w:tblPr>
        <w:tblStyle w:val="a5"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D362D0" w:rsidTr="00D362D0">
        <w:tc>
          <w:tcPr>
            <w:tcW w:w="1771" w:type="dxa"/>
            <w:vAlign w:val="center"/>
          </w:tcPr>
          <w:p w:rsidR="00D362D0" w:rsidRP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362D0">
              <w:rPr>
                <w:rFonts w:ascii="仿宋" w:eastAsia="仿宋" w:hAnsi="仿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1771" w:type="dxa"/>
            <w:vAlign w:val="center"/>
          </w:tcPr>
          <w:p w:rsidR="00D362D0" w:rsidRP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362D0">
              <w:rPr>
                <w:rFonts w:ascii="仿宋" w:eastAsia="仿宋" w:hAnsi="仿宋" w:hint="eastAsia"/>
                <w:b/>
                <w:sz w:val="30"/>
                <w:szCs w:val="30"/>
              </w:rPr>
              <w:t>抽检不合格批次数（批）</w:t>
            </w:r>
          </w:p>
        </w:tc>
        <w:tc>
          <w:tcPr>
            <w:tcW w:w="1772" w:type="dxa"/>
            <w:vAlign w:val="center"/>
          </w:tcPr>
          <w:p w:rsidR="00D362D0" w:rsidRP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362D0">
              <w:rPr>
                <w:rFonts w:ascii="仿宋" w:eastAsia="仿宋" w:hAnsi="仿宋" w:hint="eastAsia"/>
                <w:b/>
                <w:sz w:val="30"/>
                <w:szCs w:val="30"/>
              </w:rPr>
              <w:t>抽检不合格立案数（件）</w:t>
            </w:r>
          </w:p>
        </w:tc>
        <w:tc>
          <w:tcPr>
            <w:tcW w:w="1772" w:type="dxa"/>
            <w:vAlign w:val="center"/>
          </w:tcPr>
          <w:p w:rsidR="00D362D0" w:rsidRP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362D0">
              <w:rPr>
                <w:rFonts w:ascii="仿宋" w:eastAsia="仿宋" w:hAnsi="仿宋" w:hint="eastAsia"/>
                <w:b/>
                <w:sz w:val="30"/>
                <w:szCs w:val="30"/>
              </w:rPr>
              <w:t>查封、扣押、召回不合格产品数量（公斤）</w:t>
            </w:r>
          </w:p>
        </w:tc>
        <w:tc>
          <w:tcPr>
            <w:tcW w:w="1772" w:type="dxa"/>
            <w:vAlign w:val="center"/>
          </w:tcPr>
          <w:p w:rsidR="00D362D0" w:rsidRP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362D0">
              <w:rPr>
                <w:rFonts w:ascii="仿宋" w:eastAsia="仿宋" w:hAnsi="仿宋" w:hint="eastAsia"/>
                <w:b/>
                <w:sz w:val="30"/>
                <w:szCs w:val="30"/>
              </w:rPr>
              <w:t>货值金额（万元）</w:t>
            </w:r>
          </w:p>
        </w:tc>
        <w:tc>
          <w:tcPr>
            <w:tcW w:w="1772" w:type="dxa"/>
            <w:vAlign w:val="center"/>
          </w:tcPr>
          <w:p w:rsidR="00D362D0" w:rsidRP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362D0">
              <w:rPr>
                <w:rFonts w:ascii="仿宋" w:eastAsia="仿宋" w:hAnsi="仿宋" w:hint="eastAsia"/>
                <w:b/>
                <w:sz w:val="30"/>
                <w:szCs w:val="30"/>
              </w:rPr>
              <w:t>罚没款数额（万元）</w:t>
            </w:r>
          </w:p>
        </w:tc>
        <w:tc>
          <w:tcPr>
            <w:tcW w:w="1772" w:type="dxa"/>
            <w:vAlign w:val="center"/>
          </w:tcPr>
          <w:p w:rsidR="00D362D0" w:rsidRP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362D0">
              <w:rPr>
                <w:rFonts w:ascii="仿宋" w:eastAsia="仿宋" w:hAnsi="仿宋" w:hint="eastAsia"/>
                <w:b/>
                <w:sz w:val="30"/>
                <w:szCs w:val="30"/>
              </w:rPr>
              <w:t>整改生产经营单位数（家）</w:t>
            </w:r>
          </w:p>
        </w:tc>
        <w:tc>
          <w:tcPr>
            <w:tcW w:w="1772" w:type="dxa"/>
            <w:vAlign w:val="center"/>
          </w:tcPr>
          <w:p w:rsidR="00D362D0" w:rsidRP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 w:rsidRPr="00D362D0">
              <w:rPr>
                <w:rFonts w:ascii="仿宋" w:eastAsia="仿宋" w:hAnsi="仿宋" w:hint="eastAsia"/>
                <w:b/>
                <w:sz w:val="30"/>
                <w:szCs w:val="30"/>
              </w:rPr>
              <w:t>吊销许可证、关停生产经营单位数（家）</w:t>
            </w:r>
          </w:p>
        </w:tc>
      </w:tr>
      <w:tr w:rsidR="00D362D0" w:rsidTr="00D362D0">
        <w:tc>
          <w:tcPr>
            <w:tcW w:w="1771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522A30">
              <w:rPr>
                <w:rFonts w:ascii="仿宋" w:eastAsia="仿宋" w:hAnsi="仿宋" w:hint="eastAsia"/>
                <w:sz w:val="30"/>
                <w:szCs w:val="30"/>
              </w:rPr>
              <w:t>湛江经济技术开发区食品药品监督管理局</w:t>
            </w:r>
          </w:p>
        </w:tc>
        <w:tc>
          <w:tcPr>
            <w:tcW w:w="1771" w:type="dxa"/>
            <w:vAlign w:val="center"/>
          </w:tcPr>
          <w:p w:rsidR="00D362D0" w:rsidRDefault="00472129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772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772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772" w:type="dxa"/>
            <w:vAlign w:val="center"/>
          </w:tcPr>
          <w:p w:rsidR="00D362D0" w:rsidRDefault="00472129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0.05</w:t>
            </w:r>
          </w:p>
        </w:tc>
        <w:tc>
          <w:tcPr>
            <w:tcW w:w="1772" w:type="dxa"/>
            <w:vAlign w:val="center"/>
          </w:tcPr>
          <w:p w:rsidR="00D362D0" w:rsidRDefault="00472129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772" w:type="dxa"/>
            <w:vAlign w:val="center"/>
          </w:tcPr>
          <w:p w:rsidR="00D362D0" w:rsidRDefault="00472129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  <w:tc>
          <w:tcPr>
            <w:tcW w:w="1772" w:type="dxa"/>
            <w:vAlign w:val="center"/>
          </w:tcPr>
          <w:p w:rsidR="00D362D0" w:rsidRDefault="00472129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</w:t>
            </w:r>
          </w:p>
        </w:tc>
      </w:tr>
      <w:tr w:rsidR="00D362D0" w:rsidTr="00472129">
        <w:trPr>
          <w:trHeight w:val="1064"/>
        </w:trPr>
        <w:tc>
          <w:tcPr>
            <w:tcW w:w="1771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71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 w:rsidR="00D362D0" w:rsidRDefault="00D362D0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472129" w:rsidTr="00472129">
        <w:trPr>
          <w:trHeight w:val="839"/>
        </w:trPr>
        <w:tc>
          <w:tcPr>
            <w:tcW w:w="14174" w:type="dxa"/>
            <w:gridSpan w:val="8"/>
            <w:vAlign w:val="center"/>
          </w:tcPr>
          <w:p w:rsidR="00472129" w:rsidRDefault="00472129" w:rsidP="00D362D0">
            <w:pPr>
              <w:spacing w:line="220" w:lineRule="atLeas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备注：正在立案调查处理中，流程暂未到达行政处罚部分，因此</w:t>
            </w:r>
            <w:r w:rsidRPr="00472129">
              <w:rPr>
                <w:rFonts w:ascii="仿宋" w:eastAsia="仿宋" w:hAnsi="仿宋" w:hint="eastAsia"/>
                <w:sz w:val="30"/>
                <w:szCs w:val="30"/>
              </w:rPr>
              <w:t>罚没款数额暂时为0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</w:tbl>
    <w:p w:rsidR="00D362D0" w:rsidRDefault="00D362D0" w:rsidP="00D31D50">
      <w:pPr>
        <w:spacing w:line="220" w:lineRule="atLeast"/>
        <w:rPr>
          <w:rFonts w:ascii="仿宋" w:eastAsia="仿宋" w:hAnsi="仿宋" w:hint="eastAsia"/>
          <w:sz w:val="30"/>
          <w:szCs w:val="30"/>
        </w:rPr>
      </w:pPr>
    </w:p>
    <w:p w:rsidR="00522A30" w:rsidRPr="00522A30" w:rsidRDefault="00522A30" w:rsidP="00D31D50">
      <w:pPr>
        <w:spacing w:line="220" w:lineRule="atLeast"/>
        <w:rPr>
          <w:rFonts w:ascii="仿宋" w:eastAsia="仿宋" w:hAnsi="仿宋" w:hint="eastAsia"/>
          <w:sz w:val="30"/>
          <w:szCs w:val="30"/>
        </w:rPr>
      </w:pPr>
      <w:r w:rsidRPr="00522A30">
        <w:rPr>
          <w:rFonts w:ascii="仿宋" w:eastAsia="仿宋" w:hAnsi="仿宋" w:hint="eastAsia"/>
          <w:sz w:val="30"/>
          <w:szCs w:val="30"/>
        </w:rPr>
        <w:t>说明：统计到每一个市县级局</w:t>
      </w:r>
    </w:p>
    <w:sectPr w:rsidR="00522A30" w:rsidRPr="00522A30" w:rsidSect="00522A3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2F" w:rsidRDefault="00E7722F" w:rsidP="00522A30">
      <w:pPr>
        <w:spacing w:after="0"/>
      </w:pPr>
      <w:r>
        <w:separator/>
      </w:r>
    </w:p>
  </w:endnote>
  <w:endnote w:type="continuationSeparator" w:id="0">
    <w:p w:rsidR="00E7722F" w:rsidRDefault="00E7722F" w:rsidP="00522A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2F" w:rsidRDefault="00E7722F" w:rsidP="00522A30">
      <w:pPr>
        <w:spacing w:after="0"/>
      </w:pPr>
      <w:r>
        <w:separator/>
      </w:r>
    </w:p>
  </w:footnote>
  <w:footnote w:type="continuationSeparator" w:id="0">
    <w:p w:rsidR="00E7722F" w:rsidRDefault="00E7722F" w:rsidP="00522A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2129"/>
    <w:rsid w:val="00522A30"/>
    <w:rsid w:val="0054027B"/>
    <w:rsid w:val="008B7726"/>
    <w:rsid w:val="00D31D50"/>
    <w:rsid w:val="00D362D0"/>
    <w:rsid w:val="00E7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A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A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A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A3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2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2017-12-11T00:45:00Z</dcterms:created>
  <dcterms:modified xsi:type="dcterms:W3CDTF">2017-12-11T00:45:00Z</dcterms:modified>
</cp:coreProperties>
</file>