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8CD" w:rsidRPr="00192ECA" w:rsidRDefault="004468CD" w:rsidP="004468CD">
      <w:pPr>
        <w:spacing w:line="560" w:lineRule="exact"/>
        <w:jc w:val="center"/>
        <w:rPr>
          <w:rFonts w:ascii="宋体" w:hAnsi="宋体"/>
          <w:b/>
          <w:sz w:val="36"/>
          <w:szCs w:val="36"/>
        </w:rPr>
      </w:pPr>
      <w:r w:rsidRPr="00192ECA">
        <w:rPr>
          <w:rFonts w:ascii="宋体" w:hAnsi="宋体" w:hint="eastAsia"/>
          <w:b/>
          <w:sz w:val="36"/>
          <w:szCs w:val="36"/>
        </w:rPr>
        <w:t>湛江市工业企业技术改造事后</w:t>
      </w:r>
      <w:proofErr w:type="gramStart"/>
      <w:r w:rsidRPr="00192ECA">
        <w:rPr>
          <w:rFonts w:ascii="宋体" w:hAnsi="宋体" w:hint="eastAsia"/>
          <w:b/>
          <w:sz w:val="36"/>
          <w:szCs w:val="36"/>
        </w:rPr>
        <w:t>奖补实施</w:t>
      </w:r>
      <w:proofErr w:type="gramEnd"/>
      <w:r w:rsidRPr="00192ECA">
        <w:rPr>
          <w:rFonts w:ascii="宋体" w:hAnsi="宋体" w:hint="eastAsia"/>
          <w:b/>
          <w:sz w:val="36"/>
          <w:szCs w:val="36"/>
        </w:rPr>
        <w:t>细则</w:t>
      </w:r>
    </w:p>
    <w:p w:rsidR="004468CD" w:rsidRPr="00192ECA" w:rsidRDefault="004468CD" w:rsidP="004468CD">
      <w:pPr>
        <w:spacing w:line="560" w:lineRule="exact"/>
        <w:jc w:val="center"/>
        <w:rPr>
          <w:rFonts w:ascii="宋体" w:hAnsi="宋体"/>
          <w:b/>
          <w:sz w:val="36"/>
          <w:szCs w:val="36"/>
        </w:rPr>
      </w:pPr>
    </w:p>
    <w:p w:rsidR="004468CD" w:rsidRPr="00F54A5C" w:rsidRDefault="004468CD" w:rsidP="004468CD">
      <w:pPr>
        <w:spacing w:line="560" w:lineRule="exact"/>
        <w:ind w:firstLineChars="200" w:firstLine="640"/>
        <w:rPr>
          <w:rFonts w:ascii="仿宋_GB2312" w:eastAsia="仿宋_GB2312" w:hAnsi="仿宋"/>
          <w:sz w:val="32"/>
          <w:szCs w:val="32"/>
        </w:rPr>
      </w:pPr>
      <w:r w:rsidRPr="00192ECA">
        <w:rPr>
          <w:rFonts w:ascii="仿宋_GB2312" w:eastAsia="仿宋_GB2312" w:hint="eastAsia"/>
          <w:sz w:val="32"/>
          <w:szCs w:val="32"/>
        </w:rPr>
        <w:t>为更好地规范我市工业企业技术改造</w:t>
      </w:r>
      <w:proofErr w:type="gramStart"/>
      <w:r w:rsidRPr="00192ECA">
        <w:rPr>
          <w:rFonts w:ascii="仿宋_GB2312" w:eastAsia="仿宋_GB2312" w:hint="eastAsia"/>
          <w:sz w:val="32"/>
          <w:szCs w:val="32"/>
        </w:rPr>
        <w:t>事后奖补资金</w:t>
      </w:r>
      <w:proofErr w:type="gramEnd"/>
      <w:r w:rsidRPr="00192ECA">
        <w:rPr>
          <w:rFonts w:ascii="仿宋_GB2312" w:eastAsia="仿宋_GB2312" w:hint="eastAsia"/>
          <w:sz w:val="32"/>
          <w:szCs w:val="32"/>
        </w:rPr>
        <w:t>管理，推动企业技术改造，根据</w:t>
      </w:r>
      <w:r w:rsidRPr="00F54A5C">
        <w:rPr>
          <w:rFonts w:ascii="仿宋_GB2312" w:eastAsia="仿宋_GB2312" w:hint="eastAsia"/>
          <w:sz w:val="32"/>
          <w:szCs w:val="32"/>
        </w:rPr>
        <w:t>《广东省工业企业技术改造事后奖补实施细则》（粤经信技改</w:t>
      </w:r>
      <w:r w:rsidRPr="00192ECA">
        <w:rPr>
          <w:rFonts w:ascii="仿宋_GB2312" w:eastAsia="仿宋_GB2312" w:hint="eastAsia"/>
          <w:sz w:val="32"/>
          <w:szCs w:val="32"/>
        </w:rPr>
        <w:t>〔</w:t>
      </w:r>
      <w:r w:rsidRPr="00F54A5C">
        <w:rPr>
          <w:rFonts w:ascii="仿宋_GB2312" w:eastAsia="仿宋_GB2312" w:hint="eastAsia"/>
          <w:sz w:val="32"/>
          <w:szCs w:val="32"/>
        </w:rPr>
        <w:t>2015</w:t>
      </w:r>
      <w:r w:rsidRPr="00192ECA">
        <w:rPr>
          <w:rFonts w:ascii="仿宋_GB2312" w:eastAsia="仿宋_GB2312" w:hint="eastAsia"/>
          <w:sz w:val="32"/>
          <w:szCs w:val="32"/>
        </w:rPr>
        <w:t>〕</w:t>
      </w:r>
      <w:r w:rsidRPr="00F54A5C">
        <w:rPr>
          <w:rFonts w:ascii="仿宋_GB2312" w:eastAsia="仿宋_GB2312" w:hint="eastAsia"/>
          <w:sz w:val="32"/>
          <w:szCs w:val="32"/>
        </w:rPr>
        <w:t>439号）和《广东省工业企业技术改造事后奖补工作指引》（粤经信技改</w:t>
      </w:r>
      <w:r w:rsidRPr="00F54A5C">
        <w:rPr>
          <w:rFonts w:ascii="仿宋_GB2312" w:eastAsia="仿宋_GB2312" w:hAnsi="微软雅黑" w:cs="微软雅黑" w:hint="eastAsia"/>
          <w:sz w:val="32"/>
          <w:szCs w:val="32"/>
        </w:rPr>
        <w:t>〔</w:t>
      </w:r>
      <w:r w:rsidRPr="00F54A5C">
        <w:rPr>
          <w:rFonts w:ascii="仿宋_GB2312" w:eastAsia="仿宋_GB2312" w:hint="eastAsia"/>
          <w:sz w:val="32"/>
          <w:szCs w:val="32"/>
        </w:rPr>
        <w:t>2015</w:t>
      </w:r>
      <w:r w:rsidRPr="00F54A5C">
        <w:rPr>
          <w:rFonts w:ascii="仿宋_GB2312" w:eastAsia="仿宋_GB2312" w:hAnsi="微软雅黑" w:cs="微软雅黑" w:hint="eastAsia"/>
          <w:sz w:val="32"/>
          <w:szCs w:val="32"/>
        </w:rPr>
        <w:t>〕</w:t>
      </w:r>
      <w:r w:rsidRPr="00F54A5C">
        <w:rPr>
          <w:rFonts w:ascii="仿宋_GB2312" w:eastAsia="仿宋_GB2312" w:hint="eastAsia"/>
          <w:sz w:val="32"/>
          <w:szCs w:val="32"/>
        </w:rPr>
        <w:t>490号）的有关规定，结合我市实际，</w:t>
      </w:r>
      <w:r>
        <w:rPr>
          <w:rFonts w:ascii="仿宋_GB2312" w:eastAsia="仿宋_GB2312" w:hint="eastAsia"/>
          <w:sz w:val="32"/>
          <w:szCs w:val="32"/>
        </w:rPr>
        <w:t>特</w:t>
      </w:r>
      <w:r w:rsidRPr="00F54A5C">
        <w:rPr>
          <w:rFonts w:ascii="仿宋_GB2312" w:eastAsia="仿宋_GB2312" w:hint="eastAsia"/>
          <w:sz w:val="32"/>
          <w:szCs w:val="32"/>
        </w:rPr>
        <w:t>制定本细则。</w:t>
      </w:r>
    </w:p>
    <w:p w:rsidR="004468CD" w:rsidRPr="00192ECA" w:rsidRDefault="004468CD" w:rsidP="004468CD">
      <w:pPr>
        <w:spacing w:line="560" w:lineRule="exact"/>
        <w:ind w:firstLineChars="200" w:firstLine="420"/>
        <w:rPr>
          <w:rFonts w:ascii="仿宋_GB2312" w:eastAsia="仿宋_GB2312"/>
          <w:sz w:val="32"/>
          <w:szCs w:val="32"/>
        </w:rPr>
      </w:pPr>
      <w:r>
        <w:rPr>
          <w:rFonts w:ascii="Arial" w:hAnsi="Arial" w:cs="Arial"/>
          <w:color w:val="333333"/>
          <w:szCs w:val="21"/>
        </w:rPr>
        <w:t xml:space="preserve">　</w:t>
      </w:r>
      <w:r w:rsidRPr="00192ECA">
        <w:rPr>
          <w:rFonts w:ascii="仿宋_GB2312" w:eastAsia="仿宋_GB2312"/>
          <w:sz w:val="32"/>
          <w:szCs w:val="32"/>
        </w:rPr>
        <w:t>第一条　本细则所称</w:t>
      </w:r>
      <w:r w:rsidRPr="00192ECA">
        <w:rPr>
          <w:rFonts w:ascii="仿宋_GB2312" w:eastAsia="仿宋_GB2312" w:hint="eastAsia"/>
          <w:sz w:val="32"/>
          <w:szCs w:val="32"/>
        </w:rPr>
        <w:t>湛江</w:t>
      </w:r>
      <w:r w:rsidRPr="00192ECA">
        <w:rPr>
          <w:rFonts w:ascii="仿宋_GB2312" w:eastAsia="仿宋_GB2312"/>
          <w:sz w:val="32"/>
          <w:szCs w:val="32"/>
        </w:rPr>
        <w:t>市工业企业技术改造</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（下称</w:t>
      </w:r>
      <w:r w:rsidRPr="00192ECA">
        <w:rPr>
          <w:rFonts w:ascii="仿宋_GB2312" w:eastAsia="仿宋_GB2312"/>
          <w:sz w:val="32"/>
          <w:szCs w:val="32"/>
        </w:rPr>
        <w:t>“</w:t>
      </w:r>
      <w:r w:rsidRPr="00192ECA">
        <w:rPr>
          <w:rFonts w:ascii="仿宋_GB2312" w:eastAsia="仿宋_GB2312"/>
          <w:sz w:val="32"/>
          <w:szCs w:val="32"/>
        </w:rPr>
        <w:t>事后奖补资金</w:t>
      </w:r>
      <w:r w:rsidRPr="00192ECA">
        <w:rPr>
          <w:rFonts w:ascii="仿宋_GB2312" w:eastAsia="仿宋_GB2312"/>
          <w:sz w:val="32"/>
          <w:szCs w:val="32"/>
        </w:rPr>
        <w:t>”</w:t>
      </w:r>
      <w:r w:rsidRPr="00192ECA">
        <w:rPr>
          <w:rFonts w:ascii="仿宋_GB2312" w:eastAsia="仿宋_GB2312"/>
          <w:sz w:val="32"/>
          <w:szCs w:val="32"/>
        </w:rPr>
        <w:t>）是指省、市、县三级财政通过年度预算安排的，由地方政府相关项目主管部门依据企业技术改造效果和对财政贡献情况等因素审核后统一拨付的资金。</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第二条</w:t>
      </w:r>
      <w:r w:rsidRPr="00192ECA">
        <w:rPr>
          <w:rFonts w:ascii="仿宋_GB2312" w:eastAsia="仿宋_GB2312"/>
          <w:sz w:val="32"/>
          <w:szCs w:val="32"/>
        </w:rPr>
        <w:t>  </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使用管理应符合《广东省省级企业技术改造专项资金管理办法》（粤财工〔2015</w:t>
      </w:r>
      <w:r w:rsidRPr="00192ECA">
        <w:rPr>
          <w:rFonts w:ascii="仿宋_GB2312" w:eastAsia="仿宋_GB2312" w:hint="eastAsia"/>
          <w:sz w:val="32"/>
          <w:szCs w:val="32"/>
        </w:rPr>
        <w:t>〕</w:t>
      </w:r>
      <w:r w:rsidRPr="00192ECA">
        <w:rPr>
          <w:rFonts w:ascii="仿宋_GB2312" w:eastAsia="仿宋_GB2312"/>
          <w:sz w:val="32"/>
          <w:szCs w:val="32"/>
        </w:rPr>
        <w:t>34</w:t>
      </w:r>
      <w:r w:rsidRPr="00192ECA">
        <w:rPr>
          <w:rFonts w:ascii="仿宋_GB2312" w:eastAsia="仿宋_GB2312" w:hint="eastAsia"/>
          <w:sz w:val="32"/>
          <w:szCs w:val="32"/>
        </w:rPr>
        <w:t>号的</w:t>
      </w:r>
      <w:r w:rsidRPr="00192ECA">
        <w:rPr>
          <w:rFonts w:ascii="仿宋_GB2312" w:eastAsia="仿宋_GB2312"/>
          <w:sz w:val="32"/>
          <w:szCs w:val="32"/>
        </w:rPr>
        <w:t>相关规定，遵循依法依规、公平公正、简便操作的原则。</w:t>
      </w:r>
    </w:p>
    <w:p w:rsidR="004468CD"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第三条</w:t>
      </w:r>
      <w:r w:rsidRPr="00192ECA">
        <w:rPr>
          <w:rFonts w:ascii="仿宋_GB2312" w:eastAsia="仿宋_GB2312"/>
          <w:sz w:val="32"/>
          <w:szCs w:val="32"/>
        </w:rPr>
        <w:t>  </w:t>
      </w:r>
      <w:r>
        <w:rPr>
          <w:rFonts w:ascii="仿宋_GB2312" w:eastAsia="仿宋_GB2312" w:hint="eastAsia"/>
          <w:sz w:val="32"/>
          <w:szCs w:val="32"/>
        </w:rPr>
        <w:t>各</w:t>
      </w:r>
      <w:r w:rsidRPr="00192ECA">
        <w:rPr>
          <w:rFonts w:ascii="仿宋_GB2312" w:eastAsia="仿宋_GB2312" w:hint="eastAsia"/>
          <w:sz w:val="32"/>
          <w:szCs w:val="32"/>
        </w:rPr>
        <w:t>级</w:t>
      </w:r>
      <w:r w:rsidRPr="00192ECA">
        <w:rPr>
          <w:rFonts w:ascii="仿宋_GB2312" w:eastAsia="仿宋_GB2312"/>
          <w:sz w:val="32"/>
          <w:szCs w:val="32"/>
        </w:rPr>
        <w:t>经济和信息化、财政、税务（含国家税务局和地方税务局。下同）、统计部门按照职责分工和本细则的规定，共同组织和实施</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的申请、审核、拨付、清算和监督管理工作。</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第四条</w:t>
      </w:r>
      <w:r w:rsidRPr="00192ECA">
        <w:rPr>
          <w:rFonts w:ascii="仿宋_GB2312" w:eastAsia="仿宋_GB2312"/>
          <w:sz w:val="32"/>
          <w:szCs w:val="32"/>
        </w:rPr>
        <w:t>  </w:t>
      </w:r>
      <w:r w:rsidRPr="00192ECA">
        <w:rPr>
          <w:rFonts w:ascii="仿宋_GB2312" w:eastAsia="仿宋_GB2312"/>
          <w:sz w:val="32"/>
          <w:szCs w:val="32"/>
        </w:rPr>
        <w:t>市经济和信息化局负责辖区内</w:t>
      </w:r>
      <w:proofErr w:type="gramStart"/>
      <w:r w:rsidRPr="00192ECA">
        <w:rPr>
          <w:rFonts w:ascii="仿宋_GB2312" w:eastAsia="仿宋_GB2312"/>
          <w:sz w:val="32"/>
          <w:szCs w:val="32"/>
        </w:rPr>
        <w:t>事后奖补政策</w:t>
      </w:r>
      <w:proofErr w:type="gramEnd"/>
      <w:r w:rsidRPr="00192ECA">
        <w:rPr>
          <w:rFonts w:ascii="仿宋_GB2312" w:eastAsia="仿宋_GB2312"/>
          <w:sz w:val="32"/>
          <w:szCs w:val="32"/>
        </w:rPr>
        <w:t>的落实。会同市财政、税务、统计部门审核</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，制定并下达</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安排计划，同时，将资金安排情况上报省经济和信息化委员会和省财政厅；对事后</w:t>
      </w:r>
      <w:proofErr w:type="gramStart"/>
      <w:r w:rsidRPr="00192ECA">
        <w:rPr>
          <w:rFonts w:ascii="仿宋_GB2312" w:eastAsia="仿宋_GB2312"/>
          <w:sz w:val="32"/>
          <w:szCs w:val="32"/>
        </w:rPr>
        <w:t>奖补项目</w:t>
      </w:r>
      <w:proofErr w:type="gramEnd"/>
      <w:r w:rsidRPr="00192ECA">
        <w:rPr>
          <w:rFonts w:ascii="仿宋_GB2312" w:eastAsia="仿宋_GB2312"/>
          <w:sz w:val="32"/>
          <w:szCs w:val="32"/>
        </w:rPr>
        <w:t>开展监督检查，配合市财政局完成绩效评价等工作。</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hint="eastAsia"/>
          <w:sz w:val="32"/>
          <w:szCs w:val="32"/>
        </w:rPr>
        <w:lastRenderedPageBreak/>
        <w:t>各</w:t>
      </w:r>
      <w:r w:rsidRPr="00192ECA">
        <w:rPr>
          <w:rFonts w:ascii="仿宋_GB2312" w:eastAsia="仿宋_GB2312"/>
          <w:sz w:val="32"/>
          <w:szCs w:val="32"/>
        </w:rPr>
        <w:t>县（</w:t>
      </w:r>
      <w:r w:rsidRPr="00192ECA">
        <w:rPr>
          <w:rFonts w:ascii="仿宋_GB2312" w:eastAsia="仿宋_GB2312" w:hint="eastAsia"/>
          <w:sz w:val="32"/>
          <w:szCs w:val="32"/>
        </w:rPr>
        <w:t>市、</w:t>
      </w:r>
      <w:r w:rsidRPr="00192ECA">
        <w:rPr>
          <w:rFonts w:ascii="仿宋_GB2312" w:eastAsia="仿宋_GB2312"/>
          <w:sz w:val="32"/>
          <w:szCs w:val="32"/>
        </w:rPr>
        <w:t>区）经济和信息化主管部门负责辖区内技术改造项目的备案、</w:t>
      </w:r>
      <w:proofErr w:type="gramStart"/>
      <w:r w:rsidRPr="00192ECA">
        <w:rPr>
          <w:rFonts w:ascii="仿宋_GB2312" w:eastAsia="仿宋_GB2312"/>
          <w:sz w:val="32"/>
          <w:szCs w:val="32"/>
        </w:rPr>
        <w:t>事后奖补申请</w:t>
      </w:r>
      <w:proofErr w:type="gramEnd"/>
      <w:r w:rsidRPr="00192ECA">
        <w:rPr>
          <w:rFonts w:ascii="仿宋_GB2312" w:eastAsia="仿宋_GB2312"/>
          <w:sz w:val="32"/>
          <w:szCs w:val="32"/>
        </w:rPr>
        <w:t>受理；会同同级财政、税务和统计部门核算企业</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等工作并上报核算情况；会同</w:t>
      </w:r>
      <w:r w:rsidRPr="00192ECA">
        <w:rPr>
          <w:rFonts w:ascii="仿宋_GB2312" w:eastAsia="仿宋_GB2312" w:hint="eastAsia"/>
          <w:sz w:val="32"/>
          <w:szCs w:val="32"/>
        </w:rPr>
        <w:t>同级</w:t>
      </w:r>
      <w:r w:rsidRPr="00192ECA">
        <w:rPr>
          <w:rFonts w:ascii="仿宋_GB2312" w:eastAsia="仿宋_GB2312"/>
          <w:sz w:val="32"/>
          <w:szCs w:val="32"/>
        </w:rPr>
        <w:t>财政部门按规定将事</w:t>
      </w:r>
      <w:proofErr w:type="gramStart"/>
      <w:r w:rsidRPr="00192ECA">
        <w:rPr>
          <w:rFonts w:ascii="仿宋_GB2312" w:eastAsia="仿宋_GB2312"/>
          <w:sz w:val="32"/>
          <w:szCs w:val="32"/>
        </w:rPr>
        <w:t>后奖补</w:t>
      </w:r>
      <w:proofErr w:type="gramEnd"/>
      <w:r w:rsidRPr="00192ECA">
        <w:rPr>
          <w:rFonts w:ascii="仿宋_GB2312" w:eastAsia="仿宋_GB2312"/>
          <w:sz w:val="32"/>
          <w:szCs w:val="32"/>
        </w:rPr>
        <w:t>资金拨付至企业，并对事后</w:t>
      </w:r>
      <w:proofErr w:type="gramStart"/>
      <w:r w:rsidRPr="00192ECA">
        <w:rPr>
          <w:rFonts w:ascii="仿宋_GB2312" w:eastAsia="仿宋_GB2312"/>
          <w:sz w:val="32"/>
          <w:szCs w:val="32"/>
        </w:rPr>
        <w:t>奖补项目</w:t>
      </w:r>
      <w:proofErr w:type="gramEnd"/>
      <w:r w:rsidRPr="00192ECA">
        <w:rPr>
          <w:rFonts w:ascii="仿宋_GB2312" w:eastAsia="仿宋_GB2312"/>
          <w:sz w:val="32"/>
          <w:szCs w:val="32"/>
        </w:rPr>
        <w:t>进行现场检查监督等。</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第五条</w:t>
      </w:r>
      <w:r w:rsidRPr="00192ECA">
        <w:rPr>
          <w:rFonts w:ascii="仿宋_GB2312" w:eastAsia="仿宋_GB2312"/>
          <w:sz w:val="32"/>
          <w:szCs w:val="32"/>
        </w:rPr>
        <w:t>  </w:t>
      </w:r>
      <w:r w:rsidRPr="00192ECA">
        <w:rPr>
          <w:rFonts w:ascii="仿宋_GB2312" w:eastAsia="仿宋_GB2312"/>
          <w:sz w:val="32"/>
          <w:szCs w:val="32"/>
        </w:rPr>
        <w:t>市财政局负责本级财政</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的年度预算和省级</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的使用管理。会同</w:t>
      </w:r>
      <w:r w:rsidRPr="00192ECA">
        <w:rPr>
          <w:rFonts w:ascii="仿宋_GB2312" w:eastAsia="仿宋_GB2312" w:hint="eastAsia"/>
          <w:sz w:val="32"/>
          <w:szCs w:val="32"/>
        </w:rPr>
        <w:t>同级</w:t>
      </w:r>
      <w:r w:rsidRPr="00192ECA">
        <w:rPr>
          <w:rFonts w:ascii="仿宋_GB2312" w:eastAsia="仿宋_GB2312"/>
          <w:sz w:val="32"/>
          <w:szCs w:val="32"/>
        </w:rPr>
        <w:t>经济和信息化、税务、统计部门进行</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的审核和安排；根据省、市</w:t>
      </w:r>
      <w:r w:rsidRPr="00192ECA">
        <w:rPr>
          <w:rFonts w:ascii="仿宋_GB2312" w:eastAsia="仿宋_GB2312" w:hint="eastAsia"/>
          <w:sz w:val="32"/>
          <w:szCs w:val="32"/>
        </w:rPr>
        <w:t>两级</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安排计划将</w:t>
      </w:r>
      <w:r w:rsidRPr="00192ECA">
        <w:rPr>
          <w:rFonts w:ascii="仿宋_GB2312" w:eastAsia="仿宋_GB2312" w:hint="eastAsia"/>
          <w:sz w:val="32"/>
          <w:szCs w:val="32"/>
        </w:rPr>
        <w:t>省、市两级</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拨付至</w:t>
      </w:r>
      <w:r w:rsidRPr="00192ECA">
        <w:rPr>
          <w:rFonts w:ascii="仿宋_GB2312" w:eastAsia="仿宋_GB2312" w:hint="eastAsia"/>
          <w:sz w:val="32"/>
          <w:szCs w:val="32"/>
        </w:rPr>
        <w:t>各</w:t>
      </w:r>
      <w:r w:rsidRPr="00192ECA">
        <w:rPr>
          <w:rFonts w:ascii="仿宋_GB2312" w:eastAsia="仿宋_GB2312"/>
          <w:sz w:val="32"/>
          <w:szCs w:val="32"/>
        </w:rPr>
        <w:t>县（</w:t>
      </w:r>
      <w:r w:rsidRPr="00192ECA">
        <w:rPr>
          <w:rFonts w:ascii="仿宋_GB2312" w:eastAsia="仿宋_GB2312" w:hint="eastAsia"/>
          <w:sz w:val="32"/>
          <w:szCs w:val="32"/>
        </w:rPr>
        <w:t>市、</w:t>
      </w:r>
      <w:r w:rsidRPr="00192ECA">
        <w:rPr>
          <w:rFonts w:ascii="仿宋_GB2312" w:eastAsia="仿宋_GB2312"/>
          <w:sz w:val="32"/>
          <w:szCs w:val="32"/>
        </w:rPr>
        <w:t>区），并将事</w:t>
      </w:r>
      <w:proofErr w:type="gramStart"/>
      <w:r w:rsidRPr="00192ECA">
        <w:rPr>
          <w:rFonts w:ascii="仿宋_GB2312" w:eastAsia="仿宋_GB2312"/>
          <w:sz w:val="32"/>
          <w:szCs w:val="32"/>
        </w:rPr>
        <w:t>后奖补</w:t>
      </w:r>
      <w:proofErr w:type="gramEnd"/>
      <w:r w:rsidRPr="00192ECA">
        <w:rPr>
          <w:rFonts w:ascii="仿宋_GB2312" w:eastAsia="仿宋_GB2312"/>
          <w:sz w:val="32"/>
          <w:szCs w:val="32"/>
        </w:rPr>
        <w:t>资金的拨付情况上报至省经济和信息化委员会、省财政厅；负责</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的监督检查和绩效评价工作。</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hint="eastAsia"/>
          <w:sz w:val="32"/>
          <w:szCs w:val="32"/>
        </w:rPr>
        <w:t>各</w:t>
      </w:r>
      <w:r w:rsidRPr="00192ECA">
        <w:rPr>
          <w:rFonts w:ascii="仿宋_GB2312" w:eastAsia="仿宋_GB2312"/>
          <w:sz w:val="32"/>
          <w:szCs w:val="32"/>
        </w:rPr>
        <w:t> </w:t>
      </w:r>
      <w:r w:rsidRPr="00192ECA">
        <w:rPr>
          <w:rFonts w:ascii="仿宋_GB2312" w:eastAsia="仿宋_GB2312"/>
          <w:sz w:val="32"/>
          <w:szCs w:val="32"/>
        </w:rPr>
        <w:t>县（</w:t>
      </w:r>
      <w:r w:rsidRPr="00192ECA">
        <w:rPr>
          <w:rFonts w:ascii="仿宋_GB2312" w:eastAsia="仿宋_GB2312" w:hint="eastAsia"/>
          <w:sz w:val="32"/>
          <w:szCs w:val="32"/>
        </w:rPr>
        <w:t>市、</w:t>
      </w:r>
      <w:r w:rsidRPr="00192ECA">
        <w:rPr>
          <w:rFonts w:ascii="仿宋_GB2312" w:eastAsia="仿宋_GB2312"/>
          <w:sz w:val="32"/>
          <w:szCs w:val="32"/>
        </w:rPr>
        <w:t>区）财政局会同同级经济和信息化主管部门负责辖区内技术改造项目</w:t>
      </w:r>
      <w:proofErr w:type="gramStart"/>
      <w:r w:rsidRPr="00192ECA">
        <w:rPr>
          <w:rFonts w:ascii="仿宋_GB2312" w:eastAsia="仿宋_GB2312"/>
          <w:sz w:val="32"/>
          <w:szCs w:val="32"/>
        </w:rPr>
        <w:t>事后奖补工作</w:t>
      </w:r>
      <w:proofErr w:type="gramEnd"/>
      <w:r w:rsidRPr="00192ECA">
        <w:rPr>
          <w:rFonts w:ascii="仿宋_GB2312" w:eastAsia="仿宋_GB2312"/>
          <w:sz w:val="32"/>
          <w:szCs w:val="32"/>
        </w:rPr>
        <w:t>的管理，会同</w:t>
      </w:r>
      <w:r w:rsidRPr="00192ECA">
        <w:rPr>
          <w:rFonts w:ascii="仿宋_GB2312" w:eastAsia="仿宋_GB2312" w:hint="eastAsia"/>
          <w:sz w:val="32"/>
          <w:szCs w:val="32"/>
        </w:rPr>
        <w:t>同级</w:t>
      </w:r>
      <w:r w:rsidRPr="00192ECA">
        <w:rPr>
          <w:rFonts w:ascii="仿宋_GB2312" w:eastAsia="仿宋_GB2312"/>
          <w:sz w:val="32"/>
          <w:szCs w:val="32"/>
        </w:rPr>
        <w:t>经济和信息化、税务、统计部门</w:t>
      </w:r>
      <w:r w:rsidRPr="00192ECA">
        <w:rPr>
          <w:rFonts w:ascii="仿宋_GB2312" w:eastAsia="仿宋_GB2312" w:hint="eastAsia"/>
          <w:sz w:val="32"/>
          <w:szCs w:val="32"/>
        </w:rPr>
        <w:t>按企业技术改造效果和对财政贡献情况核算</w:t>
      </w:r>
      <w:proofErr w:type="gramStart"/>
      <w:r w:rsidRPr="00192ECA">
        <w:rPr>
          <w:rFonts w:ascii="仿宋_GB2312" w:eastAsia="仿宋_GB2312" w:hint="eastAsia"/>
          <w:sz w:val="32"/>
          <w:szCs w:val="32"/>
        </w:rPr>
        <w:t>事后奖补资金</w:t>
      </w:r>
      <w:proofErr w:type="gramEnd"/>
      <w:r w:rsidRPr="00192ECA">
        <w:rPr>
          <w:rFonts w:ascii="仿宋_GB2312" w:eastAsia="仿宋_GB2312" w:hint="eastAsia"/>
          <w:sz w:val="32"/>
          <w:szCs w:val="32"/>
        </w:rPr>
        <w:t>并上报核定情况；</w:t>
      </w:r>
      <w:r w:rsidRPr="00192ECA">
        <w:rPr>
          <w:rFonts w:ascii="仿宋_GB2312" w:eastAsia="仿宋_GB2312"/>
          <w:sz w:val="32"/>
          <w:szCs w:val="32"/>
        </w:rPr>
        <w:t>将事</w:t>
      </w:r>
      <w:proofErr w:type="gramStart"/>
      <w:r w:rsidRPr="00192ECA">
        <w:rPr>
          <w:rFonts w:ascii="仿宋_GB2312" w:eastAsia="仿宋_GB2312"/>
          <w:sz w:val="32"/>
          <w:szCs w:val="32"/>
        </w:rPr>
        <w:t>后奖补</w:t>
      </w:r>
      <w:proofErr w:type="gramEnd"/>
      <w:r w:rsidRPr="00192ECA">
        <w:rPr>
          <w:rFonts w:ascii="仿宋_GB2312" w:eastAsia="仿宋_GB2312"/>
          <w:sz w:val="32"/>
          <w:szCs w:val="32"/>
        </w:rPr>
        <w:t>资金拨付至企业。</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 </w:t>
      </w:r>
      <w:r w:rsidRPr="00192ECA">
        <w:rPr>
          <w:rFonts w:ascii="仿宋_GB2312" w:eastAsia="仿宋_GB2312"/>
          <w:sz w:val="32"/>
          <w:szCs w:val="32"/>
        </w:rPr>
        <w:t>第六条</w:t>
      </w:r>
      <w:r w:rsidRPr="00192ECA">
        <w:rPr>
          <w:rFonts w:ascii="仿宋_GB2312" w:eastAsia="仿宋_GB2312"/>
          <w:sz w:val="32"/>
          <w:szCs w:val="32"/>
        </w:rPr>
        <w:t> </w:t>
      </w:r>
      <w:r w:rsidRPr="00192ECA">
        <w:rPr>
          <w:rFonts w:ascii="仿宋_GB2312" w:eastAsia="仿宋_GB2312" w:hint="eastAsia"/>
          <w:sz w:val="32"/>
          <w:szCs w:val="32"/>
        </w:rPr>
        <w:t>各级</w:t>
      </w:r>
      <w:r w:rsidRPr="00192ECA">
        <w:rPr>
          <w:rFonts w:ascii="仿宋_GB2312" w:eastAsia="仿宋_GB2312"/>
          <w:sz w:val="32"/>
          <w:szCs w:val="32"/>
        </w:rPr>
        <w:t>税务部门根据</w:t>
      </w:r>
      <w:r w:rsidRPr="00192ECA">
        <w:rPr>
          <w:rFonts w:ascii="仿宋_GB2312" w:eastAsia="仿宋_GB2312" w:hint="eastAsia"/>
          <w:sz w:val="32"/>
          <w:szCs w:val="32"/>
        </w:rPr>
        <w:t>同级</w:t>
      </w:r>
      <w:r w:rsidRPr="00192ECA">
        <w:rPr>
          <w:rFonts w:ascii="仿宋_GB2312" w:eastAsia="仿宋_GB2312"/>
          <w:sz w:val="32"/>
          <w:szCs w:val="32"/>
        </w:rPr>
        <w:t>经济和信息化主管部门提供的企业名单，审核和确认企业的纳税额。</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第七条</w:t>
      </w:r>
      <w:r w:rsidRPr="00192ECA">
        <w:rPr>
          <w:rFonts w:ascii="仿宋_GB2312" w:eastAsia="仿宋_GB2312"/>
          <w:sz w:val="32"/>
          <w:szCs w:val="32"/>
        </w:rPr>
        <w:t>  </w:t>
      </w:r>
      <w:r w:rsidRPr="00192ECA">
        <w:rPr>
          <w:rFonts w:ascii="仿宋_GB2312" w:eastAsia="仿宋_GB2312" w:hint="eastAsia"/>
          <w:sz w:val="32"/>
          <w:szCs w:val="32"/>
        </w:rPr>
        <w:t>各级</w:t>
      </w:r>
      <w:r w:rsidRPr="00192ECA">
        <w:rPr>
          <w:rFonts w:ascii="仿宋_GB2312" w:eastAsia="仿宋_GB2312"/>
          <w:sz w:val="32"/>
          <w:szCs w:val="32"/>
        </w:rPr>
        <w:t>统计部门负责核实企业基本信息</w:t>
      </w:r>
      <w:r w:rsidRPr="00192ECA">
        <w:rPr>
          <w:rFonts w:ascii="仿宋_GB2312" w:eastAsia="仿宋_GB2312" w:hint="eastAsia"/>
          <w:sz w:val="32"/>
          <w:szCs w:val="32"/>
        </w:rPr>
        <w:t>和</w:t>
      </w:r>
      <w:r w:rsidRPr="00192ECA">
        <w:rPr>
          <w:rFonts w:ascii="仿宋_GB2312" w:eastAsia="仿宋_GB2312"/>
          <w:sz w:val="32"/>
          <w:szCs w:val="32"/>
        </w:rPr>
        <w:t>确认是否为规模以上工业企业。</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第八条</w:t>
      </w:r>
      <w:r w:rsidRPr="00192ECA">
        <w:rPr>
          <w:rFonts w:ascii="仿宋_GB2312" w:eastAsia="仿宋_GB2312"/>
          <w:sz w:val="32"/>
          <w:szCs w:val="32"/>
        </w:rPr>
        <w:t>  </w:t>
      </w:r>
      <w:r w:rsidRPr="00192ECA">
        <w:rPr>
          <w:rFonts w:ascii="仿宋_GB2312" w:eastAsia="仿宋_GB2312"/>
          <w:sz w:val="32"/>
          <w:szCs w:val="32"/>
        </w:rPr>
        <w:t>本细则所称</w:t>
      </w:r>
      <w:r w:rsidRPr="00192ECA">
        <w:rPr>
          <w:rFonts w:ascii="仿宋_GB2312" w:eastAsia="仿宋_GB2312" w:hint="eastAsia"/>
          <w:sz w:val="32"/>
          <w:szCs w:val="32"/>
        </w:rPr>
        <w:t>工业企业技术改造</w:t>
      </w:r>
      <w:proofErr w:type="gramStart"/>
      <w:r w:rsidRPr="00192ECA">
        <w:rPr>
          <w:rFonts w:ascii="仿宋_GB2312" w:eastAsia="仿宋_GB2312" w:hint="eastAsia"/>
          <w:sz w:val="32"/>
          <w:szCs w:val="32"/>
        </w:rPr>
        <w:t>事后奖补资金</w:t>
      </w:r>
      <w:proofErr w:type="gramEnd"/>
      <w:r w:rsidRPr="00192ECA">
        <w:rPr>
          <w:rFonts w:ascii="仿宋_GB2312" w:eastAsia="仿宋_GB2312" w:hint="eastAsia"/>
          <w:sz w:val="32"/>
          <w:szCs w:val="32"/>
        </w:rPr>
        <w:t>第三方机构（下称“第三方机构”）</w:t>
      </w:r>
      <w:r w:rsidRPr="00192ECA">
        <w:rPr>
          <w:rFonts w:ascii="仿宋_GB2312" w:eastAsia="仿宋_GB2312"/>
          <w:sz w:val="32"/>
          <w:szCs w:val="32"/>
        </w:rPr>
        <w:t>是指由</w:t>
      </w:r>
      <w:r w:rsidRPr="00192ECA">
        <w:rPr>
          <w:rFonts w:ascii="仿宋_GB2312" w:eastAsia="仿宋_GB2312" w:hint="eastAsia"/>
          <w:sz w:val="32"/>
          <w:szCs w:val="32"/>
        </w:rPr>
        <w:t>通过政府采购方式产生的，获得2015-2016年度财政检查工作服务资格，并经</w:t>
      </w:r>
      <w:r w:rsidRPr="00192ECA">
        <w:rPr>
          <w:rFonts w:ascii="仿宋_GB2312" w:eastAsia="仿宋_GB2312"/>
          <w:sz w:val="32"/>
          <w:szCs w:val="32"/>
        </w:rPr>
        <w:lastRenderedPageBreak/>
        <w:t>市经济和信息化局、市财政局</w:t>
      </w:r>
      <w:r w:rsidRPr="00192ECA">
        <w:rPr>
          <w:rFonts w:ascii="仿宋_GB2312" w:eastAsia="仿宋_GB2312" w:hint="eastAsia"/>
          <w:sz w:val="32"/>
          <w:szCs w:val="32"/>
        </w:rPr>
        <w:t>向社会公示确认的会计师事务所，</w:t>
      </w:r>
      <w:r w:rsidRPr="00192ECA">
        <w:rPr>
          <w:rFonts w:ascii="仿宋_GB2312" w:eastAsia="仿宋_GB2312"/>
          <w:sz w:val="32"/>
          <w:szCs w:val="32"/>
        </w:rPr>
        <w:t>符合以下条件：</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（一）具有独立承担民事责任的能力。</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（二）有固定的办公场所和必要的办公设施。</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（三）具有健全的组织机构，完善的财务会计制度。</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（四）具备承接政府职能转移和购买服务资质，以及良好的业绩和信誉。</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（五）具有履行合同协议所必需的设备和人力资源，以及开展业务的专业水平和能力。</w:t>
      </w:r>
    </w:p>
    <w:p w:rsidR="004468CD" w:rsidRPr="00192ECA" w:rsidRDefault="004468CD" w:rsidP="004468CD">
      <w:pPr>
        <w:spacing w:line="560" w:lineRule="exact"/>
        <w:ind w:firstLineChars="200" w:firstLine="640"/>
        <w:rPr>
          <w:rFonts w:ascii="仿宋_GB2312" w:eastAsia="仿宋_GB2312"/>
          <w:sz w:val="32"/>
          <w:szCs w:val="32"/>
        </w:rPr>
      </w:pPr>
      <w:r>
        <w:rPr>
          <w:rFonts w:ascii="仿宋_GB2312" w:eastAsia="仿宋_GB2312"/>
          <w:sz w:val="32"/>
          <w:szCs w:val="32"/>
        </w:rPr>
        <w:t> </w:t>
      </w:r>
      <w:r w:rsidRPr="00192ECA">
        <w:rPr>
          <w:rFonts w:ascii="仿宋_GB2312" w:eastAsia="仿宋_GB2312"/>
          <w:sz w:val="32"/>
          <w:szCs w:val="32"/>
        </w:rPr>
        <w:t>（六）最近三年承接企业投资、财务等方面评价项目不少于10</w:t>
      </w:r>
      <w:r w:rsidRPr="00192ECA">
        <w:rPr>
          <w:rFonts w:ascii="仿宋_GB2312" w:eastAsia="仿宋_GB2312" w:hint="eastAsia"/>
          <w:sz w:val="32"/>
          <w:szCs w:val="32"/>
        </w:rPr>
        <w:t>项。</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（七）最近三年在经营活动中执业行为合法合</w:t>
      </w:r>
      <w:proofErr w:type="gramStart"/>
      <w:r w:rsidRPr="00192ECA">
        <w:rPr>
          <w:rFonts w:ascii="仿宋_GB2312" w:eastAsia="仿宋_GB2312"/>
          <w:sz w:val="32"/>
          <w:szCs w:val="32"/>
        </w:rPr>
        <w:t>规</w:t>
      </w:r>
      <w:proofErr w:type="gramEnd"/>
      <w:r w:rsidRPr="00192ECA">
        <w:rPr>
          <w:rFonts w:ascii="仿宋_GB2312" w:eastAsia="仿宋_GB2312"/>
          <w:sz w:val="32"/>
          <w:szCs w:val="32"/>
        </w:rPr>
        <w:t>，未受到行政处罚和未有不良记录。</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（八）履行职责所必需具备的其他资质和能力。</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第九条</w:t>
      </w:r>
      <w:r w:rsidRPr="00192ECA">
        <w:rPr>
          <w:rFonts w:ascii="仿宋_GB2312" w:eastAsia="仿宋_GB2312"/>
          <w:sz w:val="32"/>
          <w:szCs w:val="32"/>
        </w:rPr>
        <w:t>  </w:t>
      </w:r>
      <w:r w:rsidRPr="00192ECA">
        <w:rPr>
          <w:rFonts w:ascii="仿宋_GB2312" w:eastAsia="仿宋_GB2312"/>
          <w:sz w:val="32"/>
          <w:szCs w:val="32"/>
        </w:rPr>
        <w:t>受市经济和信息化局、市财政局的委托，第三方机构履行以下职责：</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（一）负责企业技术改造项目完工评价、技术改造投资情况核定、财政贡献增量额度核算和</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预核。</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（二）现场核查企业技术改造项目的真实情况和核查企业申报材料的完整性、合</w:t>
      </w:r>
      <w:proofErr w:type="gramStart"/>
      <w:r w:rsidRPr="00192ECA">
        <w:rPr>
          <w:rFonts w:ascii="仿宋_GB2312" w:eastAsia="仿宋_GB2312"/>
          <w:sz w:val="32"/>
          <w:szCs w:val="32"/>
        </w:rPr>
        <w:t>规</w:t>
      </w:r>
      <w:proofErr w:type="gramEnd"/>
      <w:r w:rsidRPr="00192ECA">
        <w:rPr>
          <w:rFonts w:ascii="仿宋_GB2312" w:eastAsia="仿宋_GB2312"/>
          <w:sz w:val="32"/>
          <w:szCs w:val="32"/>
        </w:rPr>
        <w:t>性和真实性。</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（三）提交企业技术改造项目完工评价、企业技术改造项目情况和事后</w:t>
      </w:r>
      <w:proofErr w:type="gramStart"/>
      <w:r w:rsidRPr="00192ECA">
        <w:rPr>
          <w:rFonts w:ascii="仿宋_GB2312" w:eastAsia="仿宋_GB2312"/>
          <w:sz w:val="32"/>
          <w:szCs w:val="32"/>
        </w:rPr>
        <w:t>奖补资金预核报告</w:t>
      </w:r>
      <w:proofErr w:type="gramEnd"/>
      <w:r w:rsidRPr="00192ECA">
        <w:rPr>
          <w:rFonts w:ascii="仿宋_GB2312" w:eastAsia="仿宋_GB2312"/>
          <w:sz w:val="32"/>
          <w:szCs w:val="32"/>
        </w:rPr>
        <w:t>等。</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（四）市经济和信息化局、市财政局委托的审核企业技术改造</w:t>
      </w:r>
      <w:proofErr w:type="gramStart"/>
      <w:r w:rsidRPr="00192ECA">
        <w:rPr>
          <w:rFonts w:ascii="仿宋_GB2312" w:eastAsia="仿宋_GB2312"/>
          <w:sz w:val="32"/>
          <w:szCs w:val="32"/>
        </w:rPr>
        <w:t>事后奖补的</w:t>
      </w:r>
      <w:proofErr w:type="gramEnd"/>
      <w:r w:rsidRPr="00192ECA">
        <w:rPr>
          <w:rFonts w:ascii="仿宋_GB2312" w:eastAsia="仿宋_GB2312"/>
          <w:sz w:val="32"/>
          <w:szCs w:val="32"/>
        </w:rPr>
        <w:t>其他工作。</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lastRenderedPageBreak/>
        <w:t>第十条</w:t>
      </w:r>
      <w:r w:rsidRPr="00192ECA">
        <w:rPr>
          <w:rFonts w:ascii="仿宋_GB2312" w:eastAsia="仿宋_GB2312"/>
          <w:sz w:val="32"/>
          <w:szCs w:val="32"/>
        </w:rPr>
        <w:t>  </w:t>
      </w:r>
      <w:r w:rsidRPr="00192ECA">
        <w:rPr>
          <w:rFonts w:ascii="仿宋_GB2312" w:eastAsia="仿宋_GB2312"/>
          <w:sz w:val="32"/>
          <w:szCs w:val="32"/>
        </w:rPr>
        <w:t>第三方机构向委托方提供的技改项目完工评价、技术改造投资情况、</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预核算报告等材料的主要内容：</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（一）项目完工评价报告包括：项目类别、建设规模、开竣工时间、工程质量评定、经济效益分析评价、现场核查情况等。</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（二）技术改造投资情况和事后</w:t>
      </w:r>
      <w:proofErr w:type="gramStart"/>
      <w:r w:rsidRPr="00192ECA">
        <w:rPr>
          <w:rFonts w:ascii="仿宋_GB2312" w:eastAsia="仿宋_GB2312"/>
          <w:sz w:val="32"/>
          <w:szCs w:val="32"/>
        </w:rPr>
        <w:t>奖补资金预核报告</w:t>
      </w:r>
      <w:proofErr w:type="gramEnd"/>
      <w:r w:rsidRPr="00192ECA">
        <w:rPr>
          <w:rFonts w:ascii="仿宋_GB2312" w:eastAsia="仿宋_GB2312"/>
          <w:sz w:val="32"/>
          <w:szCs w:val="32"/>
        </w:rPr>
        <w:t>包括：项目投资额、固定资产投资额、税收增量的核实情况、</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额度建议等。</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第十一条</w:t>
      </w:r>
      <w:r w:rsidRPr="00192ECA">
        <w:rPr>
          <w:rFonts w:ascii="仿宋_GB2312" w:eastAsia="仿宋_GB2312"/>
          <w:sz w:val="32"/>
          <w:szCs w:val="32"/>
        </w:rPr>
        <w:t>  </w:t>
      </w:r>
      <w:r w:rsidRPr="00192ECA">
        <w:rPr>
          <w:rFonts w:ascii="仿宋_GB2312" w:eastAsia="仿宋_GB2312"/>
          <w:sz w:val="32"/>
          <w:szCs w:val="32"/>
        </w:rPr>
        <w:t>第三方机构承接评价工作必须做到合法合</w:t>
      </w:r>
      <w:proofErr w:type="gramStart"/>
      <w:r w:rsidRPr="00192ECA">
        <w:rPr>
          <w:rFonts w:ascii="仿宋_GB2312" w:eastAsia="仿宋_GB2312"/>
          <w:sz w:val="32"/>
          <w:szCs w:val="32"/>
        </w:rPr>
        <w:t>规</w:t>
      </w:r>
      <w:proofErr w:type="gramEnd"/>
      <w:r w:rsidRPr="00192ECA">
        <w:rPr>
          <w:rFonts w:ascii="仿宋_GB2312" w:eastAsia="仿宋_GB2312"/>
          <w:sz w:val="32"/>
          <w:szCs w:val="32"/>
        </w:rPr>
        <w:t>，一经发现违法违规现象，依照有关</w:t>
      </w:r>
      <w:r w:rsidRPr="00192ECA">
        <w:rPr>
          <w:rFonts w:ascii="仿宋_GB2312" w:eastAsia="仿宋_GB2312" w:hint="eastAsia"/>
          <w:sz w:val="32"/>
          <w:szCs w:val="32"/>
        </w:rPr>
        <w:t>法律</w:t>
      </w:r>
      <w:r w:rsidRPr="00192ECA">
        <w:rPr>
          <w:rFonts w:ascii="仿宋_GB2312" w:eastAsia="仿宋_GB2312"/>
          <w:sz w:val="32"/>
          <w:szCs w:val="32"/>
        </w:rPr>
        <w:t>法规处理，并按委托合同约定，终止</w:t>
      </w:r>
      <w:r w:rsidRPr="00192ECA">
        <w:rPr>
          <w:rFonts w:ascii="仿宋_GB2312" w:eastAsia="仿宋_GB2312" w:hint="eastAsia"/>
          <w:sz w:val="32"/>
          <w:szCs w:val="32"/>
        </w:rPr>
        <w:t>其</w:t>
      </w:r>
      <w:r w:rsidRPr="00192ECA">
        <w:rPr>
          <w:rFonts w:ascii="仿宋_GB2312" w:eastAsia="仿宋_GB2312"/>
          <w:sz w:val="32"/>
          <w:szCs w:val="32"/>
        </w:rPr>
        <w:t>作为</w:t>
      </w:r>
      <w:proofErr w:type="gramStart"/>
      <w:r w:rsidRPr="00192ECA">
        <w:rPr>
          <w:rFonts w:ascii="仿宋_GB2312" w:eastAsia="仿宋_GB2312"/>
          <w:sz w:val="32"/>
          <w:szCs w:val="32"/>
        </w:rPr>
        <w:t>事后奖补工作</w:t>
      </w:r>
      <w:proofErr w:type="gramEnd"/>
      <w:r w:rsidRPr="00192ECA">
        <w:rPr>
          <w:rFonts w:ascii="仿宋_GB2312" w:eastAsia="仿宋_GB2312"/>
          <w:sz w:val="32"/>
          <w:szCs w:val="32"/>
        </w:rPr>
        <w:t>的第三方机构资格，并向社会公布违法违规情况。</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第十二条</w:t>
      </w:r>
      <w:r w:rsidRPr="00192ECA">
        <w:rPr>
          <w:rFonts w:ascii="仿宋_GB2312" w:eastAsia="仿宋_GB2312"/>
          <w:sz w:val="32"/>
          <w:szCs w:val="32"/>
        </w:rPr>
        <w:t>  </w:t>
      </w:r>
      <w:r w:rsidRPr="00192ECA">
        <w:rPr>
          <w:rFonts w:ascii="仿宋_GB2312" w:eastAsia="仿宋_GB2312"/>
          <w:sz w:val="32"/>
          <w:szCs w:val="32"/>
        </w:rPr>
        <w:t>市经济和信息化局、市财政局在省经济和信息化委员会和省财政厅指导下，制定第三方机构管理办法，并将遴选的第三方机构情况一并报省经济和信息化委员会、省财政厅备案。</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第十三条</w:t>
      </w:r>
      <w:r w:rsidRPr="00192ECA">
        <w:rPr>
          <w:rFonts w:ascii="仿宋_GB2312" w:eastAsia="仿宋_GB2312"/>
          <w:sz w:val="32"/>
          <w:szCs w:val="32"/>
        </w:rPr>
        <w:t> </w:t>
      </w:r>
      <w:proofErr w:type="gramStart"/>
      <w:r w:rsidRPr="00192ECA">
        <w:rPr>
          <w:rFonts w:ascii="仿宋_GB2312" w:eastAsia="仿宋_GB2312"/>
          <w:sz w:val="32"/>
          <w:szCs w:val="32"/>
        </w:rPr>
        <w:t> </w:t>
      </w:r>
      <w:r w:rsidRPr="00192ECA">
        <w:rPr>
          <w:rFonts w:ascii="仿宋_GB2312" w:eastAsia="仿宋_GB2312"/>
          <w:sz w:val="32"/>
          <w:szCs w:val="32"/>
        </w:rPr>
        <w:t>奖补对象</w:t>
      </w:r>
      <w:proofErr w:type="gramEnd"/>
      <w:r w:rsidRPr="00192ECA">
        <w:rPr>
          <w:rFonts w:ascii="仿宋_GB2312" w:eastAsia="仿宋_GB2312"/>
          <w:sz w:val="32"/>
          <w:szCs w:val="32"/>
        </w:rPr>
        <w:t>：在</w:t>
      </w:r>
      <w:r w:rsidRPr="00192ECA">
        <w:rPr>
          <w:rFonts w:ascii="仿宋_GB2312" w:eastAsia="仿宋_GB2312" w:hint="eastAsia"/>
          <w:sz w:val="32"/>
          <w:szCs w:val="32"/>
        </w:rPr>
        <w:t>湛江</w:t>
      </w:r>
      <w:r w:rsidRPr="00192ECA">
        <w:rPr>
          <w:rFonts w:ascii="仿宋_GB2312" w:eastAsia="仿宋_GB2312"/>
          <w:sz w:val="32"/>
          <w:szCs w:val="32"/>
        </w:rPr>
        <w:t>市辖区内注册，具有独立法人资格、健全的财务管理机构和财务管理制度，诚信经营、依法纳税，按照粤府办〔2014</w:t>
      </w:r>
      <w:r w:rsidRPr="00192ECA">
        <w:rPr>
          <w:rFonts w:ascii="仿宋_GB2312" w:eastAsia="仿宋_GB2312" w:hint="eastAsia"/>
          <w:sz w:val="32"/>
          <w:szCs w:val="32"/>
        </w:rPr>
        <w:t>〕</w:t>
      </w:r>
      <w:r w:rsidRPr="00192ECA">
        <w:rPr>
          <w:rFonts w:ascii="仿宋_GB2312" w:eastAsia="仿宋_GB2312"/>
          <w:sz w:val="32"/>
          <w:szCs w:val="32"/>
        </w:rPr>
        <w:t>51</w:t>
      </w:r>
      <w:r w:rsidRPr="00192ECA">
        <w:rPr>
          <w:rFonts w:ascii="仿宋_GB2312" w:eastAsia="仿宋_GB2312" w:hint="eastAsia"/>
          <w:sz w:val="32"/>
          <w:szCs w:val="32"/>
        </w:rPr>
        <w:t>号</w:t>
      </w:r>
      <w:r w:rsidRPr="00192ECA">
        <w:rPr>
          <w:rFonts w:ascii="仿宋_GB2312" w:eastAsia="仿宋_GB2312"/>
          <w:sz w:val="32"/>
          <w:szCs w:val="32"/>
        </w:rPr>
        <w:t>和</w:t>
      </w:r>
      <w:proofErr w:type="gramStart"/>
      <w:r w:rsidRPr="00192ECA">
        <w:rPr>
          <w:rFonts w:ascii="仿宋_GB2312" w:eastAsia="仿宋_GB2312" w:hint="eastAsia"/>
          <w:sz w:val="32"/>
          <w:szCs w:val="32"/>
        </w:rPr>
        <w:t>湛</w:t>
      </w:r>
      <w:r w:rsidRPr="00192ECA">
        <w:rPr>
          <w:rFonts w:ascii="仿宋_GB2312" w:eastAsia="仿宋_GB2312"/>
          <w:sz w:val="32"/>
          <w:szCs w:val="32"/>
        </w:rPr>
        <w:t>府</w:t>
      </w:r>
      <w:proofErr w:type="gramEnd"/>
      <w:r w:rsidRPr="00192ECA">
        <w:rPr>
          <w:rFonts w:ascii="仿宋_GB2312" w:eastAsia="仿宋_GB2312"/>
          <w:sz w:val="32"/>
          <w:szCs w:val="32"/>
        </w:rPr>
        <w:t>办〔201</w:t>
      </w:r>
      <w:r w:rsidRPr="00192ECA">
        <w:rPr>
          <w:rFonts w:ascii="仿宋_GB2312" w:eastAsia="仿宋_GB2312" w:hint="eastAsia"/>
          <w:sz w:val="32"/>
          <w:szCs w:val="32"/>
        </w:rPr>
        <w:t>5〕</w:t>
      </w:r>
      <w:r w:rsidRPr="00192ECA">
        <w:rPr>
          <w:rFonts w:ascii="仿宋_GB2312" w:eastAsia="仿宋_GB2312"/>
          <w:sz w:val="32"/>
          <w:szCs w:val="32"/>
        </w:rPr>
        <w:t>8号要求开展技术改造且取得新增财政贡献的规模以上工业企业。</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第十四条</w:t>
      </w:r>
      <w:r w:rsidRPr="00192ECA">
        <w:rPr>
          <w:rFonts w:ascii="仿宋_GB2312" w:eastAsia="仿宋_GB2312"/>
          <w:sz w:val="32"/>
          <w:szCs w:val="32"/>
        </w:rPr>
        <w:t>  </w:t>
      </w:r>
      <w:r w:rsidRPr="00192ECA">
        <w:rPr>
          <w:rFonts w:ascii="仿宋_GB2312" w:eastAsia="仿宋_GB2312"/>
          <w:sz w:val="32"/>
          <w:szCs w:val="32"/>
        </w:rPr>
        <w:t>奖励条件：</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（一）项目符合国家《产业结构调整指导目录（2011</w:t>
      </w:r>
      <w:r w:rsidRPr="00192ECA">
        <w:rPr>
          <w:rFonts w:ascii="仿宋_GB2312" w:eastAsia="仿宋_GB2312" w:hint="eastAsia"/>
          <w:sz w:val="32"/>
          <w:szCs w:val="32"/>
        </w:rPr>
        <w:t>年</w:t>
      </w:r>
      <w:r w:rsidRPr="00192ECA">
        <w:rPr>
          <w:rFonts w:ascii="仿宋_GB2312" w:eastAsia="仿宋_GB2312" w:hint="eastAsia"/>
          <w:sz w:val="32"/>
          <w:szCs w:val="32"/>
        </w:rPr>
        <w:lastRenderedPageBreak/>
        <w:t>修订）》和《广东省工业企业技术改造指导目录（试行）》（以下统称《目录》），实施地在湛江</w:t>
      </w:r>
      <w:r w:rsidRPr="00192ECA">
        <w:rPr>
          <w:rFonts w:ascii="仿宋_GB2312" w:eastAsia="仿宋_GB2312"/>
          <w:sz w:val="32"/>
          <w:szCs w:val="32"/>
        </w:rPr>
        <w:t>市辖区内，取得广东省技术改造投资项目备案证。</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（二）项目单位须登录广东省工业企业技术改造监测系统（下称</w:t>
      </w:r>
      <w:r w:rsidRPr="00192ECA">
        <w:rPr>
          <w:rFonts w:ascii="仿宋_GB2312" w:eastAsia="仿宋_GB2312"/>
          <w:sz w:val="32"/>
          <w:szCs w:val="32"/>
        </w:rPr>
        <w:t>“</w:t>
      </w:r>
      <w:r w:rsidRPr="00192ECA">
        <w:rPr>
          <w:rFonts w:ascii="仿宋_GB2312" w:eastAsia="仿宋_GB2312" w:hint="eastAsia"/>
          <w:sz w:val="32"/>
          <w:szCs w:val="32"/>
        </w:rPr>
        <w:t>监测系统</w:t>
      </w:r>
      <w:r w:rsidRPr="00192ECA">
        <w:rPr>
          <w:rFonts w:ascii="仿宋_GB2312" w:eastAsia="仿宋_GB2312"/>
          <w:sz w:val="32"/>
          <w:szCs w:val="32"/>
        </w:rPr>
        <w:t>”</w:t>
      </w:r>
      <w:r w:rsidRPr="00192ECA">
        <w:rPr>
          <w:rFonts w:ascii="仿宋_GB2312" w:eastAsia="仿宋_GB2312" w:hint="eastAsia"/>
          <w:sz w:val="32"/>
          <w:szCs w:val="32"/>
        </w:rPr>
        <w:t>）进行项目备案和</w:t>
      </w:r>
      <w:proofErr w:type="gramStart"/>
      <w:r w:rsidRPr="00192ECA">
        <w:rPr>
          <w:rFonts w:ascii="仿宋_GB2312" w:eastAsia="仿宋_GB2312" w:hint="eastAsia"/>
          <w:sz w:val="32"/>
          <w:szCs w:val="32"/>
        </w:rPr>
        <w:t>事后奖补申请</w:t>
      </w:r>
      <w:proofErr w:type="gramEnd"/>
      <w:r w:rsidRPr="00192ECA">
        <w:rPr>
          <w:rFonts w:ascii="仿宋_GB2312" w:eastAsia="仿宋_GB2312" w:hint="eastAsia"/>
          <w:sz w:val="32"/>
          <w:szCs w:val="32"/>
        </w:rPr>
        <w:t>等，并通过</w:t>
      </w:r>
      <w:r w:rsidRPr="00192ECA">
        <w:rPr>
          <w:rFonts w:ascii="仿宋_GB2312" w:eastAsia="仿宋_GB2312"/>
          <w:sz w:val="32"/>
          <w:szCs w:val="32"/>
        </w:rPr>
        <w:t>市经济和信息化局、市财政局组织的完工评价。</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（三）项目已进行完工评价。完成技术改造时间的认定，以项目完工评价合格的时间为准。</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（四）企业技术改造项目取得新增财政贡献。</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第十五条</w:t>
      </w:r>
      <w:r w:rsidRPr="00192ECA">
        <w:rPr>
          <w:rFonts w:ascii="仿宋_GB2312" w:eastAsia="仿宋_GB2312"/>
          <w:sz w:val="32"/>
          <w:szCs w:val="32"/>
        </w:rPr>
        <w:t>  </w:t>
      </w:r>
      <w:r w:rsidRPr="00192ECA">
        <w:rPr>
          <w:rFonts w:ascii="仿宋_GB2312" w:eastAsia="仿宋_GB2312"/>
          <w:sz w:val="32"/>
          <w:szCs w:val="32"/>
        </w:rPr>
        <w:t>奖励标准：</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（一）从2015</w:t>
      </w:r>
      <w:r w:rsidRPr="00192ECA">
        <w:rPr>
          <w:rFonts w:ascii="仿宋_GB2312" w:eastAsia="仿宋_GB2312" w:hint="eastAsia"/>
          <w:sz w:val="32"/>
          <w:szCs w:val="32"/>
        </w:rPr>
        <w:t>年起，通过财政预算安排，从企业技术改造项目完工下一年起连续</w:t>
      </w:r>
      <w:r w:rsidRPr="00192ECA">
        <w:rPr>
          <w:rFonts w:ascii="仿宋_GB2312" w:eastAsia="仿宋_GB2312"/>
          <w:sz w:val="32"/>
          <w:szCs w:val="32"/>
        </w:rPr>
        <w:t>3</w:t>
      </w:r>
      <w:r w:rsidRPr="00192ECA">
        <w:rPr>
          <w:rFonts w:ascii="仿宋_GB2312" w:eastAsia="仿宋_GB2312" w:hint="eastAsia"/>
          <w:sz w:val="32"/>
          <w:szCs w:val="32"/>
        </w:rPr>
        <w:t>年内，按企业技术改造对财政贡献增量额度中省级分成部分的60%、地市</w:t>
      </w:r>
      <w:r w:rsidRPr="00192ECA">
        <w:rPr>
          <w:rFonts w:ascii="仿宋_GB2312" w:eastAsia="仿宋_GB2312"/>
          <w:sz w:val="32"/>
          <w:szCs w:val="32"/>
        </w:rPr>
        <w:t>级分成部分的</w:t>
      </w:r>
      <w:r w:rsidRPr="00192ECA">
        <w:rPr>
          <w:rFonts w:ascii="仿宋_GB2312" w:eastAsia="仿宋_GB2312" w:hint="eastAsia"/>
          <w:sz w:val="32"/>
          <w:szCs w:val="32"/>
        </w:rPr>
        <w:t>5</w:t>
      </w:r>
      <w:r w:rsidRPr="00192ECA">
        <w:rPr>
          <w:rFonts w:ascii="仿宋_GB2312" w:eastAsia="仿宋_GB2312"/>
          <w:sz w:val="32"/>
          <w:szCs w:val="32"/>
        </w:rPr>
        <w:t>0%</w:t>
      </w:r>
      <w:r w:rsidRPr="00192ECA">
        <w:rPr>
          <w:rFonts w:ascii="仿宋_GB2312" w:eastAsia="仿宋_GB2312" w:hint="eastAsia"/>
          <w:sz w:val="32"/>
          <w:szCs w:val="32"/>
        </w:rPr>
        <w:t>、</w:t>
      </w:r>
      <w:r w:rsidRPr="00192ECA">
        <w:rPr>
          <w:rFonts w:ascii="仿宋_GB2312" w:eastAsia="仿宋_GB2312"/>
          <w:sz w:val="32"/>
          <w:szCs w:val="32"/>
        </w:rPr>
        <w:t>县（</w:t>
      </w:r>
      <w:r w:rsidRPr="00192ECA">
        <w:rPr>
          <w:rFonts w:ascii="仿宋_GB2312" w:eastAsia="仿宋_GB2312" w:hint="eastAsia"/>
          <w:sz w:val="32"/>
          <w:szCs w:val="32"/>
        </w:rPr>
        <w:t>市、</w:t>
      </w:r>
      <w:r w:rsidRPr="00192ECA">
        <w:rPr>
          <w:rFonts w:ascii="仿宋_GB2312" w:eastAsia="仿宋_GB2312"/>
          <w:sz w:val="32"/>
          <w:szCs w:val="32"/>
        </w:rPr>
        <w:t>区）级分成部分</w:t>
      </w:r>
      <w:r w:rsidRPr="00192ECA">
        <w:rPr>
          <w:rFonts w:ascii="仿宋_GB2312" w:eastAsia="仿宋_GB2312" w:hint="eastAsia"/>
          <w:sz w:val="32"/>
          <w:szCs w:val="32"/>
        </w:rPr>
        <w:t>的4</w:t>
      </w:r>
      <w:r w:rsidRPr="00192ECA">
        <w:rPr>
          <w:rFonts w:ascii="仿宋_GB2312" w:eastAsia="仿宋_GB2312"/>
          <w:sz w:val="32"/>
          <w:szCs w:val="32"/>
        </w:rPr>
        <w:t>0%</w:t>
      </w:r>
      <w:r w:rsidRPr="00192ECA">
        <w:rPr>
          <w:rFonts w:ascii="仿宋_GB2312" w:eastAsia="仿宋_GB2312" w:hint="eastAsia"/>
          <w:sz w:val="32"/>
          <w:szCs w:val="32"/>
        </w:rPr>
        <w:t>对企业进行事后奖补。</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（二）企业技术改造后对财政贡献增量额度以企业技术改造</w:t>
      </w:r>
      <w:proofErr w:type="gramStart"/>
      <w:r w:rsidRPr="00192ECA">
        <w:rPr>
          <w:rFonts w:ascii="仿宋_GB2312" w:eastAsia="仿宋_GB2312"/>
          <w:sz w:val="32"/>
          <w:szCs w:val="32"/>
        </w:rPr>
        <w:t>后主体</w:t>
      </w:r>
      <w:proofErr w:type="gramEnd"/>
      <w:r w:rsidRPr="00192ECA">
        <w:rPr>
          <w:rFonts w:ascii="仿宋_GB2312" w:eastAsia="仿宋_GB2312"/>
          <w:sz w:val="32"/>
          <w:szCs w:val="32"/>
        </w:rPr>
        <w:t>税种税收额（增值税、营业税和企业所得税合计，下同）相对于基数的增加部分为依据。</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（三）以企业技术改造项目完工前一年主体税种税收额为基数。</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（四）</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w:t>
      </w:r>
      <w:r w:rsidRPr="00192ECA">
        <w:rPr>
          <w:rFonts w:ascii="仿宋_GB2312" w:eastAsia="仿宋_GB2312" w:hint="eastAsia"/>
          <w:sz w:val="32"/>
          <w:szCs w:val="32"/>
        </w:rPr>
        <w:t>（企业申请</w:t>
      </w:r>
      <w:proofErr w:type="gramStart"/>
      <w:r w:rsidRPr="00192ECA">
        <w:rPr>
          <w:rFonts w:ascii="仿宋_GB2312" w:eastAsia="仿宋_GB2312" w:hint="eastAsia"/>
          <w:sz w:val="32"/>
          <w:szCs w:val="32"/>
        </w:rPr>
        <w:t>奖补当年</w:t>
      </w:r>
      <w:proofErr w:type="gramEnd"/>
      <w:r w:rsidRPr="00192ECA">
        <w:rPr>
          <w:rFonts w:ascii="仿宋_GB2312" w:eastAsia="仿宋_GB2312" w:hint="eastAsia"/>
          <w:sz w:val="32"/>
          <w:szCs w:val="32"/>
        </w:rPr>
        <w:t>税收</w:t>
      </w:r>
      <w:r w:rsidRPr="00192ECA">
        <w:rPr>
          <w:rFonts w:ascii="仿宋_GB2312" w:eastAsia="仿宋_GB2312"/>
          <w:sz w:val="32"/>
          <w:szCs w:val="32"/>
        </w:rPr>
        <w:t>-</w:t>
      </w:r>
      <w:r w:rsidRPr="00192ECA">
        <w:rPr>
          <w:rFonts w:ascii="仿宋_GB2312" w:eastAsia="仿宋_GB2312" w:hint="eastAsia"/>
          <w:sz w:val="32"/>
          <w:szCs w:val="32"/>
        </w:rPr>
        <w:t>基数）省级分成部分</w:t>
      </w:r>
      <w:r w:rsidRPr="00192ECA">
        <w:rPr>
          <w:rFonts w:ascii="仿宋_GB2312" w:eastAsia="仿宋_GB2312"/>
          <w:sz w:val="32"/>
          <w:szCs w:val="32"/>
        </w:rPr>
        <w:t>×</w:t>
      </w:r>
      <w:r w:rsidRPr="00192ECA">
        <w:rPr>
          <w:rFonts w:ascii="仿宋_GB2312" w:eastAsia="仿宋_GB2312"/>
          <w:sz w:val="32"/>
          <w:szCs w:val="32"/>
        </w:rPr>
        <w:t>60%+</w:t>
      </w:r>
      <w:r w:rsidRPr="00192ECA">
        <w:rPr>
          <w:rFonts w:ascii="仿宋_GB2312" w:eastAsia="仿宋_GB2312" w:hint="eastAsia"/>
          <w:sz w:val="32"/>
          <w:szCs w:val="32"/>
        </w:rPr>
        <w:t>（企业申请</w:t>
      </w:r>
      <w:proofErr w:type="gramStart"/>
      <w:r w:rsidRPr="00192ECA">
        <w:rPr>
          <w:rFonts w:ascii="仿宋_GB2312" w:eastAsia="仿宋_GB2312" w:hint="eastAsia"/>
          <w:sz w:val="32"/>
          <w:szCs w:val="32"/>
        </w:rPr>
        <w:t>奖补当年</w:t>
      </w:r>
      <w:proofErr w:type="gramEnd"/>
      <w:r w:rsidRPr="00192ECA">
        <w:rPr>
          <w:rFonts w:ascii="仿宋_GB2312" w:eastAsia="仿宋_GB2312" w:hint="eastAsia"/>
          <w:sz w:val="32"/>
          <w:szCs w:val="32"/>
        </w:rPr>
        <w:t>税收</w:t>
      </w:r>
      <w:r w:rsidRPr="00192ECA">
        <w:rPr>
          <w:rFonts w:ascii="仿宋_GB2312" w:eastAsia="仿宋_GB2312"/>
          <w:sz w:val="32"/>
          <w:szCs w:val="32"/>
        </w:rPr>
        <w:t>-</w:t>
      </w:r>
      <w:r w:rsidRPr="00192ECA">
        <w:rPr>
          <w:rFonts w:ascii="仿宋_GB2312" w:eastAsia="仿宋_GB2312" w:hint="eastAsia"/>
          <w:sz w:val="32"/>
          <w:szCs w:val="32"/>
        </w:rPr>
        <w:t>基数）地市级分成部分</w:t>
      </w:r>
      <w:r w:rsidRPr="00192ECA">
        <w:rPr>
          <w:rFonts w:ascii="仿宋_GB2312" w:eastAsia="仿宋_GB2312"/>
          <w:sz w:val="32"/>
          <w:szCs w:val="32"/>
        </w:rPr>
        <w:t>×</w:t>
      </w:r>
      <w:r w:rsidRPr="00192ECA">
        <w:rPr>
          <w:rFonts w:ascii="仿宋_GB2312" w:eastAsia="仿宋_GB2312" w:hint="eastAsia"/>
          <w:sz w:val="32"/>
          <w:szCs w:val="32"/>
        </w:rPr>
        <w:t>50</w:t>
      </w:r>
      <w:r w:rsidRPr="00192ECA">
        <w:rPr>
          <w:rFonts w:ascii="仿宋_GB2312" w:eastAsia="仿宋_GB2312"/>
          <w:sz w:val="32"/>
          <w:szCs w:val="32"/>
        </w:rPr>
        <w:t>%+</w:t>
      </w:r>
      <w:r w:rsidRPr="00192ECA">
        <w:rPr>
          <w:rFonts w:ascii="仿宋_GB2312" w:eastAsia="仿宋_GB2312" w:hint="eastAsia"/>
          <w:sz w:val="32"/>
          <w:szCs w:val="32"/>
        </w:rPr>
        <w:t>（企业申请</w:t>
      </w:r>
      <w:proofErr w:type="gramStart"/>
      <w:r w:rsidRPr="00192ECA">
        <w:rPr>
          <w:rFonts w:ascii="仿宋_GB2312" w:eastAsia="仿宋_GB2312" w:hint="eastAsia"/>
          <w:sz w:val="32"/>
          <w:szCs w:val="32"/>
        </w:rPr>
        <w:t>奖补当年</w:t>
      </w:r>
      <w:proofErr w:type="gramEnd"/>
      <w:r w:rsidRPr="00192ECA">
        <w:rPr>
          <w:rFonts w:ascii="仿宋_GB2312" w:eastAsia="仿宋_GB2312" w:hint="eastAsia"/>
          <w:sz w:val="32"/>
          <w:szCs w:val="32"/>
        </w:rPr>
        <w:t>税收</w:t>
      </w:r>
      <w:r w:rsidRPr="00192ECA">
        <w:rPr>
          <w:rFonts w:ascii="仿宋_GB2312" w:eastAsia="仿宋_GB2312"/>
          <w:sz w:val="32"/>
          <w:szCs w:val="32"/>
        </w:rPr>
        <w:t>-</w:t>
      </w:r>
      <w:r w:rsidRPr="00192ECA">
        <w:rPr>
          <w:rFonts w:ascii="仿宋_GB2312" w:eastAsia="仿宋_GB2312" w:hint="eastAsia"/>
          <w:sz w:val="32"/>
          <w:szCs w:val="32"/>
        </w:rPr>
        <w:t>基数）</w:t>
      </w:r>
      <w:r w:rsidRPr="00192ECA">
        <w:rPr>
          <w:rFonts w:ascii="仿宋_GB2312" w:eastAsia="仿宋_GB2312"/>
          <w:sz w:val="32"/>
          <w:szCs w:val="32"/>
        </w:rPr>
        <w:t>县（</w:t>
      </w:r>
      <w:r w:rsidRPr="00192ECA">
        <w:rPr>
          <w:rFonts w:ascii="仿宋_GB2312" w:eastAsia="仿宋_GB2312" w:hint="eastAsia"/>
          <w:sz w:val="32"/>
          <w:szCs w:val="32"/>
        </w:rPr>
        <w:t>市、</w:t>
      </w:r>
      <w:r w:rsidRPr="00192ECA">
        <w:rPr>
          <w:rFonts w:ascii="仿宋_GB2312" w:eastAsia="仿宋_GB2312"/>
          <w:sz w:val="32"/>
          <w:szCs w:val="32"/>
        </w:rPr>
        <w:t>区）</w:t>
      </w:r>
      <w:r w:rsidRPr="00192ECA">
        <w:rPr>
          <w:rFonts w:ascii="仿宋_GB2312" w:eastAsia="仿宋_GB2312" w:hint="eastAsia"/>
          <w:sz w:val="32"/>
          <w:szCs w:val="32"/>
        </w:rPr>
        <w:t>级分成部分</w:t>
      </w:r>
      <w:r w:rsidRPr="00192ECA">
        <w:rPr>
          <w:rFonts w:ascii="仿宋_GB2312" w:eastAsia="仿宋_GB2312"/>
          <w:sz w:val="32"/>
          <w:szCs w:val="32"/>
        </w:rPr>
        <w:t>×</w:t>
      </w:r>
      <w:r w:rsidRPr="00192ECA">
        <w:rPr>
          <w:rFonts w:ascii="仿宋_GB2312" w:eastAsia="仿宋_GB2312" w:hint="eastAsia"/>
          <w:sz w:val="32"/>
          <w:szCs w:val="32"/>
        </w:rPr>
        <w:t>4</w:t>
      </w:r>
      <w:r w:rsidRPr="00192ECA">
        <w:rPr>
          <w:rFonts w:ascii="仿宋_GB2312" w:eastAsia="仿宋_GB2312"/>
          <w:sz w:val="32"/>
          <w:szCs w:val="32"/>
        </w:rPr>
        <w:t>0%</w:t>
      </w:r>
      <w:r w:rsidRPr="00192ECA">
        <w:rPr>
          <w:rFonts w:ascii="仿宋_GB2312" w:eastAsia="仿宋_GB2312" w:hint="eastAsia"/>
          <w:sz w:val="32"/>
          <w:szCs w:val="32"/>
        </w:rPr>
        <w:t>。</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（五）企业获得</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总额不超过企业技术改造</w:t>
      </w:r>
      <w:r w:rsidRPr="00192ECA">
        <w:rPr>
          <w:rFonts w:ascii="仿宋_GB2312" w:eastAsia="仿宋_GB2312"/>
          <w:sz w:val="32"/>
          <w:szCs w:val="32"/>
        </w:rPr>
        <w:lastRenderedPageBreak/>
        <w:t>固定资产投资总额。</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第十六条</w:t>
      </w:r>
      <w:r w:rsidRPr="00192ECA">
        <w:rPr>
          <w:rFonts w:ascii="仿宋_GB2312" w:eastAsia="仿宋_GB2312" w:hint="eastAsia"/>
          <w:sz w:val="32"/>
          <w:szCs w:val="32"/>
        </w:rPr>
        <w:t xml:space="preserve"> </w:t>
      </w:r>
      <w:r w:rsidRPr="00192ECA">
        <w:rPr>
          <w:rFonts w:ascii="仿宋_GB2312" w:eastAsia="仿宋_GB2312"/>
          <w:sz w:val="32"/>
          <w:szCs w:val="32"/>
        </w:rPr>
        <w:t> </w:t>
      </w:r>
      <w:r w:rsidRPr="00192ECA">
        <w:rPr>
          <w:rFonts w:ascii="仿宋_GB2312" w:eastAsia="仿宋_GB2312"/>
          <w:sz w:val="32"/>
          <w:szCs w:val="32"/>
        </w:rPr>
        <w:t>奖励年限：从2015</w:t>
      </w:r>
      <w:r w:rsidRPr="00192ECA">
        <w:rPr>
          <w:rFonts w:ascii="仿宋_GB2312" w:eastAsia="仿宋_GB2312" w:hint="eastAsia"/>
          <w:sz w:val="32"/>
          <w:szCs w:val="32"/>
        </w:rPr>
        <w:t>年至</w:t>
      </w:r>
      <w:r w:rsidRPr="00192ECA">
        <w:rPr>
          <w:rFonts w:ascii="仿宋_GB2312" w:eastAsia="仿宋_GB2312"/>
          <w:sz w:val="32"/>
          <w:szCs w:val="32"/>
        </w:rPr>
        <w:t>2017</w:t>
      </w:r>
      <w:r w:rsidRPr="00192ECA">
        <w:rPr>
          <w:rFonts w:ascii="仿宋_GB2312" w:eastAsia="仿宋_GB2312" w:hint="eastAsia"/>
          <w:sz w:val="32"/>
          <w:szCs w:val="32"/>
        </w:rPr>
        <w:t>年，项目完工的下一年度开始连续</w:t>
      </w:r>
      <w:r w:rsidRPr="00192ECA">
        <w:rPr>
          <w:rFonts w:ascii="仿宋_GB2312" w:eastAsia="仿宋_GB2312"/>
          <w:sz w:val="32"/>
          <w:szCs w:val="32"/>
        </w:rPr>
        <w:t>3</w:t>
      </w:r>
      <w:r w:rsidRPr="00192ECA">
        <w:rPr>
          <w:rFonts w:ascii="仿宋_GB2312" w:eastAsia="仿宋_GB2312" w:hint="eastAsia"/>
          <w:sz w:val="32"/>
          <w:szCs w:val="32"/>
        </w:rPr>
        <w:t>年，企业每年均可申请</w:t>
      </w:r>
      <w:proofErr w:type="gramStart"/>
      <w:r w:rsidRPr="00192ECA">
        <w:rPr>
          <w:rFonts w:ascii="仿宋_GB2312" w:eastAsia="仿宋_GB2312" w:hint="eastAsia"/>
          <w:sz w:val="32"/>
          <w:szCs w:val="32"/>
        </w:rPr>
        <w:t>事后奖补资金</w:t>
      </w:r>
      <w:proofErr w:type="gramEnd"/>
      <w:r w:rsidRPr="00192ECA">
        <w:rPr>
          <w:rFonts w:ascii="仿宋_GB2312" w:eastAsia="仿宋_GB2312" w:hint="eastAsia"/>
          <w:sz w:val="32"/>
          <w:szCs w:val="32"/>
        </w:rPr>
        <w:t>（包括</w:t>
      </w:r>
      <w:r w:rsidRPr="00192ECA">
        <w:rPr>
          <w:rFonts w:ascii="仿宋_GB2312" w:eastAsia="仿宋_GB2312"/>
          <w:sz w:val="32"/>
          <w:szCs w:val="32"/>
        </w:rPr>
        <w:t>2014</w:t>
      </w:r>
      <w:r w:rsidRPr="00192ECA">
        <w:rPr>
          <w:rFonts w:ascii="仿宋_GB2312" w:eastAsia="仿宋_GB2312" w:hint="eastAsia"/>
          <w:sz w:val="32"/>
          <w:szCs w:val="32"/>
        </w:rPr>
        <w:t>年</w:t>
      </w:r>
      <w:r w:rsidRPr="00192ECA">
        <w:rPr>
          <w:rFonts w:ascii="仿宋_GB2312" w:eastAsia="仿宋_GB2312"/>
          <w:sz w:val="32"/>
          <w:szCs w:val="32"/>
        </w:rPr>
        <w:t>10</w:t>
      </w:r>
      <w:r w:rsidRPr="00192ECA">
        <w:rPr>
          <w:rFonts w:ascii="仿宋_GB2312" w:eastAsia="仿宋_GB2312" w:hint="eastAsia"/>
          <w:sz w:val="32"/>
          <w:szCs w:val="32"/>
        </w:rPr>
        <w:t>月</w:t>
      </w:r>
      <w:r w:rsidRPr="00192ECA">
        <w:rPr>
          <w:rFonts w:ascii="仿宋_GB2312" w:eastAsia="仿宋_GB2312"/>
          <w:sz w:val="32"/>
          <w:szCs w:val="32"/>
        </w:rPr>
        <w:t>1</w:t>
      </w:r>
      <w:r w:rsidRPr="00192ECA">
        <w:rPr>
          <w:rFonts w:ascii="仿宋_GB2312" w:eastAsia="仿宋_GB2312" w:hint="eastAsia"/>
          <w:sz w:val="32"/>
          <w:szCs w:val="32"/>
        </w:rPr>
        <w:t>日至</w:t>
      </w:r>
      <w:r w:rsidRPr="00192ECA">
        <w:rPr>
          <w:rFonts w:ascii="仿宋_GB2312" w:eastAsia="仿宋_GB2312"/>
          <w:sz w:val="32"/>
          <w:szCs w:val="32"/>
        </w:rPr>
        <w:t>2014</w:t>
      </w:r>
      <w:r w:rsidRPr="00192ECA">
        <w:rPr>
          <w:rFonts w:ascii="仿宋_GB2312" w:eastAsia="仿宋_GB2312" w:hint="eastAsia"/>
          <w:sz w:val="32"/>
          <w:szCs w:val="32"/>
        </w:rPr>
        <w:t>年</w:t>
      </w:r>
      <w:r w:rsidRPr="00192ECA">
        <w:rPr>
          <w:rFonts w:ascii="仿宋_GB2312" w:eastAsia="仿宋_GB2312"/>
          <w:sz w:val="32"/>
          <w:szCs w:val="32"/>
        </w:rPr>
        <w:t>12</w:t>
      </w:r>
      <w:r w:rsidRPr="00192ECA">
        <w:rPr>
          <w:rFonts w:ascii="仿宋_GB2312" w:eastAsia="仿宋_GB2312" w:hint="eastAsia"/>
          <w:sz w:val="32"/>
          <w:szCs w:val="32"/>
        </w:rPr>
        <w:t>月</w:t>
      </w:r>
      <w:r w:rsidRPr="00192ECA">
        <w:rPr>
          <w:rFonts w:ascii="仿宋_GB2312" w:eastAsia="仿宋_GB2312"/>
          <w:sz w:val="32"/>
          <w:szCs w:val="32"/>
        </w:rPr>
        <w:t>31</w:t>
      </w:r>
      <w:r w:rsidRPr="00192ECA">
        <w:rPr>
          <w:rFonts w:ascii="仿宋_GB2312" w:eastAsia="仿宋_GB2312" w:hint="eastAsia"/>
          <w:sz w:val="32"/>
          <w:szCs w:val="32"/>
        </w:rPr>
        <w:t>日完工的项目）。</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第十七条</w:t>
      </w:r>
      <w:r w:rsidRPr="00192ECA">
        <w:rPr>
          <w:rFonts w:ascii="仿宋_GB2312" w:eastAsia="仿宋_GB2312"/>
          <w:sz w:val="32"/>
          <w:szCs w:val="32"/>
        </w:rPr>
        <w:t>  </w:t>
      </w:r>
      <w:r w:rsidRPr="00192ECA">
        <w:rPr>
          <w:rFonts w:ascii="仿宋_GB2312" w:eastAsia="仿宋_GB2312"/>
          <w:sz w:val="32"/>
          <w:szCs w:val="32"/>
        </w:rPr>
        <w:t>按照现行投资项目备案管理办法有关属地（含省、市、县三级）管理的原则，企业必须将项目相关信息（含备案、</w:t>
      </w:r>
      <w:proofErr w:type="gramStart"/>
      <w:r w:rsidRPr="00192ECA">
        <w:rPr>
          <w:rFonts w:ascii="仿宋_GB2312" w:eastAsia="仿宋_GB2312"/>
          <w:sz w:val="32"/>
          <w:szCs w:val="32"/>
        </w:rPr>
        <w:t>事后奖补申请</w:t>
      </w:r>
      <w:proofErr w:type="gramEnd"/>
      <w:r w:rsidRPr="00192ECA">
        <w:rPr>
          <w:rFonts w:ascii="仿宋_GB2312" w:eastAsia="仿宋_GB2312"/>
          <w:sz w:val="32"/>
          <w:szCs w:val="32"/>
        </w:rPr>
        <w:t>等）录入监测系统统一管理。</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第十八条</w:t>
      </w:r>
      <w:r w:rsidRPr="00192ECA">
        <w:rPr>
          <w:rFonts w:ascii="仿宋_GB2312" w:eastAsia="仿宋_GB2312"/>
          <w:sz w:val="32"/>
          <w:szCs w:val="32"/>
        </w:rPr>
        <w:t>  </w:t>
      </w:r>
      <w:r w:rsidRPr="00192ECA">
        <w:rPr>
          <w:rFonts w:ascii="仿宋_GB2312" w:eastAsia="仿宋_GB2312"/>
          <w:sz w:val="32"/>
          <w:szCs w:val="32"/>
        </w:rPr>
        <w:t>项目备案：</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（一）按照属地管理原则，企业在项目开工前，登录监测系统启动备案申请，</w:t>
      </w:r>
      <w:r w:rsidRPr="00192ECA">
        <w:rPr>
          <w:rFonts w:ascii="仿宋_GB2312" w:eastAsia="仿宋_GB2312" w:hint="eastAsia"/>
          <w:sz w:val="32"/>
          <w:szCs w:val="32"/>
        </w:rPr>
        <w:t>属地</w:t>
      </w:r>
      <w:r w:rsidRPr="00192ECA">
        <w:rPr>
          <w:rFonts w:ascii="仿宋_GB2312" w:eastAsia="仿宋_GB2312"/>
          <w:sz w:val="32"/>
          <w:szCs w:val="32"/>
        </w:rPr>
        <w:t>经济和信息化主管部门对备案信息进行审核，下发备案证。</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（二）按照现行广东省技术改造投资项目备案管理办法，在省经济和信息化</w:t>
      </w:r>
      <w:r w:rsidRPr="00192ECA">
        <w:rPr>
          <w:rFonts w:ascii="仿宋_GB2312" w:eastAsia="仿宋_GB2312" w:hint="eastAsia"/>
          <w:sz w:val="32"/>
          <w:szCs w:val="32"/>
        </w:rPr>
        <w:t>部门</w:t>
      </w:r>
      <w:r w:rsidRPr="00192ECA">
        <w:rPr>
          <w:rFonts w:ascii="仿宋_GB2312" w:eastAsia="仿宋_GB2312"/>
          <w:sz w:val="32"/>
          <w:szCs w:val="32"/>
        </w:rPr>
        <w:t>备案的项目，完成备案后，完工评价、</w:t>
      </w:r>
      <w:proofErr w:type="gramStart"/>
      <w:r w:rsidRPr="00192ECA">
        <w:rPr>
          <w:rFonts w:ascii="仿宋_GB2312" w:eastAsia="仿宋_GB2312"/>
          <w:sz w:val="32"/>
          <w:szCs w:val="32"/>
        </w:rPr>
        <w:t>事后奖补等</w:t>
      </w:r>
      <w:proofErr w:type="gramEnd"/>
      <w:r w:rsidRPr="00192ECA">
        <w:rPr>
          <w:rFonts w:ascii="仿宋_GB2312" w:eastAsia="仿宋_GB2312"/>
          <w:sz w:val="32"/>
          <w:szCs w:val="32"/>
        </w:rPr>
        <w:t>工作</w:t>
      </w:r>
      <w:r w:rsidRPr="00192ECA">
        <w:rPr>
          <w:rFonts w:ascii="仿宋_GB2312" w:eastAsia="仿宋_GB2312" w:hint="eastAsia"/>
          <w:sz w:val="32"/>
          <w:szCs w:val="32"/>
        </w:rPr>
        <w:t>转</w:t>
      </w:r>
      <w:r w:rsidRPr="00192ECA">
        <w:rPr>
          <w:rFonts w:ascii="仿宋_GB2312" w:eastAsia="仿宋_GB2312"/>
          <w:sz w:val="32"/>
          <w:szCs w:val="32"/>
        </w:rPr>
        <w:t>由</w:t>
      </w:r>
      <w:r w:rsidRPr="00192ECA">
        <w:rPr>
          <w:rFonts w:ascii="仿宋_GB2312" w:eastAsia="仿宋_GB2312" w:hint="eastAsia"/>
          <w:sz w:val="32"/>
          <w:szCs w:val="32"/>
        </w:rPr>
        <w:t>项目属地</w:t>
      </w:r>
      <w:r w:rsidRPr="00192ECA">
        <w:rPr>
          <w:rFonts w:ascii="仿宋_GB2312" w:eastAsia="仿宋_GB2312"/>
          <w:sz w:val="32"/>
          <w:szCs w:val="32"/>
        </w:rPr>
        <w:t>经济和信息化</w:t>
      </w:r>
      <w:r w:rsidRPr="00192ECA">
        <w:rPr>
          <w:rFonts w:ascii="仿宋_GB2312" w:eastAsia="仿宋_GB2312" w:hint="eastAsia"/>
          <w:sz w:val="32"/>
          <w:szCs w:val="32"/>
        </w:rPr>
        <w:t>主管部门</w:t>
      </w:r>
      <w:r w:rsidRPr="00192ECA">
        <w:rPr>
          <w:rFonts w:ascii="仿宋_GB2312" w:eastAsia="仿宋_GB2312"/>
          <w:sz w:val="32"/>
          <w:szCs w:val="32"/>
        </w:rPr>
        <w:t>负责。</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第十九条</w:t>
      </w:r>
      <w:r w:rsidRPr="00192ECA">
        <w:rPr>
          <w:rFonts w:ascii="仿宋_GB2312" w:eastAsia="仿宋_GB2312"/>
          <w:sz w:val="32"/>
          <w:szCs w:val="32"/>
        </w:rPr>
        <w:t>  </w:t>
      </w:r>
      <w:r w:rsidRPr="00192ECA">
        <w:rPr>
          <w:rFonts w:ascii="仿宋_GB2312" w:eastAsia="仿宋_GB2312"/>
          <w:sz w:val="32"/>
          <w:szCs w:val="32"/>
        </w:rPr>
        <w:t>完工评价：项目完工后，企业可自行决定是否申请完工评价，如申请完工评价，则由</w:t>
      </w:r>
      <w:r w:rsidRPr="00192ECA">
        <w:rPr>
          <w:rFonts w:ascii="仿宋_GB2312" w:eastAsia="仿宋_GB2312" w:hint="eastAsia"/>
          <w:sz w:val="32"/>
          <w:szCs w:val="32"/>
        </w:rPr>
        <w:t>属地</w:t>
      </w:r>
      <w:r w:rsidRPr="00192ECA">
        <w:rPr>
          <w:rFonts w:ascii="仿宋_GB2312" w:eastAsia="仿宋_GB2312"/>
          <w:sz w:val="32"/>
          <w:szCs w:val="32"/>
        </w:rPr>
        <w:t>经济和信息化主管部门核对项目是否符合《目录》，同级统计部门核实企业是否为规模以上工业企业。若以上两个条件均符合</w:t>
      </w:r>
      <w:r w:rsidRPr="00192ECA">
        <w:rPr>
          <w:rFonts w:ascii="仿宋_GB2312" w:eastAsia="仿宋_GB2312" w:hint="eastAsia"/>
          <w:sz w:val="32"/>
          <w:szCs w:val="32"/>
        </w:rPr>
        <w:t>，属地经济和信息化主管部门、财政部门</w:t>
      </w:r>
      <w:r w:rsidRPr="00192ECA">
        <w:rPr>
          <w:rFonts w:ascii="仿宋_GB2312" w:eastAsia="仿宋_GB2312"/>
          <w:sz w:val="32"/>
          <w:szCs w:val="32"/>
        </w:rPr>
        <w:t>上报市经济和信息化局、市财政局审议，并委托第三方机构组织完工评价</w:t>
      </w:r>
      <w:r w:rsidRPr="00192ECA">
        <w:rPr>
          <w:rFonts w:ascii="仿宋_GB2312" w:eastAsia="仿宋_GB2312" w:hint="eastAsia"/>
          <w:sz w:val="32"/>
          <w:szCs w:val="32"/>
        </w:rPr>
        <w:t>并进行</w:t>
      </w:r>
      <w:r w:rsidRPr="00192ECA">
        <w:rPr>
          <w:rFonts w:ascii="仿宋_GB2312" w:eastAsia="仿宋_GB2312"/>
          <w:sz w:val="32"/>
          <w:szCs w:val="32"/>
        </w:rPr>
        <w:t>技术改造投资</w:t>
      </w:r>
      <w:r w:rsidRPr="00192ECA">
        <w:rPr>
          <w:rFonts w:ascii="仿宋_GB2312" w:eastAsia="仿宋_GB2312" w:hint="eastAsia"/>
          <w:sz w:val="32"/>
          <w:szCs w:val="32"/>
        </w:rPr>
        <w:t>和</w:t>
      </w:r>
      <w:r w:rsidRPr="00192ECA">
        <w:rPr>
          <w:rFonts w:ascii="仿宋_GB2312" w:eastAsia="仿宋_GB2312"/>
          <w:sz w:val="32"/>
          <w:szCs w:val="32"/>
        </w:rPr>
        <w:t>税收核算；若不符合，无需进行后续程序。</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第二十条</w:t>
      </w:r>
      <w:r w:rsidRPr="00192ECA">
        <w:rPr>
          <w:rFonts w:ascii="仿宋_GB2312" w:eastAsia="仿宋_GB2312"/>
          <w:sz w:val="32"/>
          <w:szCs w:val="32"/>
        </w:rPr>
        <w:t> </w:t>
      </w:r>
      <w:proofErr w:type="gramStart"/>
      <w:r w:rsidRPr="00192ECA">
        <w:rPr>
          <w:rFonts w:ascii="仿宋_GB2312" w:eastAsia="仿宋_GB2312"/>
          <w:sz w:val="32"/>
          <w:szCs w:val="32"/>
        </w:rPr>
        <w:t> </w:t>
      </w:r>
      <w:r w:rsidRPr="00192ECA">
        <w:rPr>
          <w:rFonts w:ascii="仿宋_GB2312" w:eastAsia="仿宋_GB2312"/>
          <w:sz w:val="32"/>
          <w:szCs w:val="32"/>
        </w:rPr>
        <w:t>奖补申请</w:t>
      </w:r>
      <w:proofErr w:type="gramEnd"/>
      <w:r w:rsidRPr="00192ECA">
        <w:rPr>
          <w:rFonts w:ascii="仿宋_GB2312" w:eastAsia="仿宋_GB2312"/>
          <w:sz w:val="32"/>
          <w:szCs w:val="32"/>
        </w:rPr>
        <w:t>：</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（一）每年第一季度，省经济和信息化委员会会同省财政厅下发</w:t>
      </w:r>
      <w:proofErr w:type="gramStart"/>
      <w:r w:rsidRPr="00192ECA">
        <w:rPr>
          <w:rFonts w:ascii="仿宋_GB2312" w:eastAsia="仿宋_GB2312"/>
          <w:sz w:val="32"/>
          <w:szCs w:val="32"/>
        </w:rPr>
        <w:t>年度省</w:t>
      </w:r>
      <w:proofErr w:type="gramEnd"/>
      <w:r w:rsidRPr="00192ECA">
        <w:rPr>
          <w:rFonts w:ascii="仿宋_GB2312" w:eastAsia="仿宋_GB2312"/>
          <w:sz w:val="32"/>
          <w:szCs w:val="32"/>
        </w:rPr>
        <w:t>财政</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相关通知。</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lastRenderedPageBreak/>
        <w:t>（二）企业登录监测系统向</w:t>
      </w:r>
      <w:r w:rsidRPr="00192ECA">
        <w:rPr>
          <w:rFonts w:ascii="仿宋_GB2312" w:eastAsia="仿宋_GB2312" w:hint="eastAsia"/>
          <w:sz w:val="32"/>
          <w:szCs w:val="32"/>
        </w:rPr>
        <w:t>属地</w:t>
      </w:r>
      <w:r w:rsidRPr="00192ECA">
        <w:rPr>
          <w:rFonts w:ascii="仿宋_GB2312" w:eastAsia="仿宋_GB2312"/>
          <w:sz w:val="32"/>
          <w:szCs w:val="32"/>
        </w:rPr>
        <w:t>经济和信息化主管部门申请</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，按要求上</w:t>
      </w:r>
      <w:proofErr w:type="gramStart"/>
      <w:r w:rsidRPr="00192ECA">
        <w:rPr>
          <w:rFonts w:ascii="仿宋_GB2312" w:eastAsia="仿宋_GB2312"/>
          <w:sz w:val="32"/>
          <w:szCs w:val="32"/>
        </w:rPr>
        <w:t>传申请</w:t>
      </w:r>
      <w:proofErr w:type="gramEnd"/>
      <w:r w:rsidRPr="00192ECA">
        <w:rPr>
          <w:rFonts w:ascii="仿宋_GB2312" w:eastAsia="仿宋_GB2312"/>
          <w:sz w:val="32"/>
          <w:szCs w:val="32"/>
        </w:rPr>
        <w:t>材料电子版，并提交以下纸质申请材料：</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hint="eastAsia"/>
          <w:sz w:val="32"/>
          <w:szCs w:val="32"/>
        </w:rPr>
        <w:t>1.《广东省工业企业技术改造事后奖补资金申报表》（原件，盖章）。</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2.</w:t>
      </w:r>
      <w:r w:rsidRPr="00192ECA">
        <w:rPr>
          <w:rFonts w:ascii="仿宋_GB2312" w:eastAsia="仿宋_GB2312" w:hint="eastAsia"/>
          <w:sz w:val="32"/>
          <w:szCs w:val="32"/>
        </w:rPr>
        <w:t>广东省技术改造投资项目备案证（复印件，需核实原件，盖章）。</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3.</w:t>
      </w:r>
      <w:r w:rsidRPr="00192ECA">
        <w:rPr>
          <w:rFonts w:ascii="仿宋_GB2312" w:eastAsia="仿宋_GB2312" w:hint="eastAsia"/>
          <w:sz w:val="32"/>
          <w:szCs w:val="32"/>
        </w:rPr>
        <w:t>税务部门出具的完税证明（复印件，需核实原件，盖章）。</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4.</w:t>
      </w:r>
      <w:r w:rsidRPr="00192ECA">
        <w:rPr>
          <w:rFonts w:ascii="仿宋_GB2312" w:eastAsia="仿宋_GB2312" w:hint="eastAsia"/>
          <w:sz w:val="32"/>
          <w:szCs w:val="32"/>
        </w:rPr>
        <w:t>第三方机构出具的完工投产评价、技改投资情况和事后</w:t>
      </w:r>
      <w:proofErr w:type="gramStart"/>
      <w:r w:rsidRPr="00192ECA">
        <w:rPr>
          <w:rFonts w:ascii="仿宋_GB2312" w:eastAsia="仿宋_GB2312" w:hint="eastAsia"/>
          <w:sz w:val="32"/>
          <w:szCs w:val="32"/>
        </w:rPr>
        <w:t>奖补资金预核</w:t>
      </w:r>
      <w:proofErr w:type="gramEnd"/>
      <w:r w:rsidRPr="00192ECA">
        <w:rPr>
          <w:rFonts w:ascii="仿宋_GB2312" w:eastAsia="仿宋_GB2312" w:hint="eastAsia"/>
          <w:sz w:val="32"/>
          <w:szCs w:val="32"/>
        </w:rPr>
        <w:t>报告（原件，盖章）。</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5.</w:t>
      </w:r>
      <w:r w:rsidRPr="00192ECA">
        <w:rPr>
          <w:rFonts w:ascii="仿宋_GB2312" w:eastAsia="仿宋_GB2312" w:hint="eastAsia"/>
          <w:sz w:val="32"/>
          <w:szCs w:val="32"/>
        </w:rPr>
        <w:t>联网直报法人单位非金融资产投资情况表（原件，盖章）。</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6.</w:t>
      </w:r>
      <w:r w:rsidRPr="00192ECA">
        <w:rPr>
          <w:rFonts w:ascii="仿宋_GB2312" w:eastAsia="仿宋_GB2312" w:hint="eastAsia"/>
          <w:sz w:val="32"/>
          <w:szCs w:val="32"/>
        </w:rPr>
        <w:t>企业基本账户开户许可证（复印件，需核实原件，盖章）。</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7.</w:t>
      </w:r>
      <w:r w:rsidRPr="00192ECA">
        <w:rPr>
          <w:rFonts w:ascii="仿宋_GB2312" w:eastAsia="仿宋_GB2312" w:hint="eastAsia"/>
          <w:sz w:val="32"/>
          <w:szCs w:val="32"/>
        </w:rPr>
        <w:t>企业营业执照（复印件，需核实原件，盖章）。</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8.</w:t>
      </w:r>
      <w:r w:rsidRPr="00192ECA">
        <w:rPr>
          <w:rFonts w:ascii="仿宋_GB2312" w:eastAsia="仿宋_GB2312" w:hint="eastAsia"/>
          <w:sz w:val="32"/>
          <w:szCs w:val="32"/>
        </w:rPr>
        <w:t>企业对申请报告和所附材料真实性负责的声明（原件，盖章）。</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hint="eastAsia"/>
          <w:sz w:val="32"/>
          <w:szCs w:val="32"/>
        </w:rPr>
        <w:t> </w:t>
      </w:r>
      <w:r w:rsidRPr="00192ECA">
        <w:rPr>
          <w:rFonts w:ascii="仿宋_GB2312" w:eastAsia="仿宋_GB2312" w:hint="eastAsia"/>
          <w:sz w:val="32"/>
          <w:szCs w:val="32"/>
        </w:rPr>
        <w:t>9.其他需要证明的材料。</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hint="eastAsia"/>
          <w:sz w:val="32"/>
          <w:szCs w:val="32"/>
        </w:rPr>
        <w:t>（三）逾期</w:t>
      </w:r>
      <w:proofErr w:type="gramStart"/>
      <w:r w:rsidRPr="00192ECA">
        <w:rPr>
          <w:rFonts w:ascii="仿宋_GB2312" w:eastAsia="仿宋_GB2312" w:hint="eastAsia"/>
          <w:sz w:val="32"/>
          <w:szCs w:val="32"/>
        </w:rPr>
        <w:t>提出奖补资金</w:t>
      </w:r>
      <w:proofErr w:type="gramEnd"/>
      <w:r w:rsidRPr="00192ECA">
        <w:rPr>
          <w:rFonts w:ascii="仿宋_GB2312" w:eastAsia="仿宋_GB2312" w:hint="eastAsia"/>
          <w:sz w:val="32"/>
          <w:szCs w:val="32"/>
        </w:rPr>
        <w:t>申请的</w:t>
      </w:r>
      <w:r w:rsidRPr="00192ECA">
        <w:rPr>
          <w:rFonts w:ascii="仿宋_GB2312" w:eastAsia="仿宋_GB2312"/>
          <w:sz w:val="32"/>
          <w:szCs w:val="32"/>
        </w:rPr>
        <w:t>，视为自动放弃。</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第二十一条</w:t>
      </w:r>
      <w:r w:rsidRPr="00192ECA">
        <w:rPr>
          <w:rFonts w:ascii="仿宋_GB2312" w:eastAsia="仿宋_GB2312"/>
          <w:sz w:val="32"/>
          <w:szCs w:val="32"/>
        </w:rPr>
        <w:t>  </w:t>
      </w:r>
      <w:r w:rsidRPr="00192ECA">
        <w:rPr>
          <w:rFonts w:ascii="仿宋_GB2312" w:eastAsia="仿宋_GB2312"/>
          <w:sz w:val="32"/>
          <w:szCs w:val="32"/>
        </w:rPr>
        <w:t>资金安排：</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（一）第三方机构与项目</w:t>
      </w:r>
      <w:r w:rsidRPr="00192ECA">
        <w:rPr>
          <w:rFonts w:ascii="仿宋_GB2312" w:eastAsia="仿宋_GB2312" w:hint="eastAsia"/>
          <w:sz w:val="32"/>
          <w:szCs w:val="32"/>
        </w:rPr>
        <w:t>属地</w:t>
      </w:r>
      <w:r w:rsidRPr="00192ECA">
        <w:rPr>
          <w:rFonts w:ascii="仿宋_GB2312" w:eastAsia="仿宋_GB2312"/>
          <w:sz w:val="32"/>
          <w:szCs w:val="32"/>
        </w:rPr>
        <w:t>经济和信息化主管部门、财政</w:t>
      </w:r>
      <w:r w:rsidRPr="00192ECA">
        <w:rPr>
          <w:rFonts w:ascii="仿宋_GB2312" w:eastAsia="仿宋_GB2312" w:hint="eastAsia"/>
          <w:sz w:val="32"/>
          <w:szCs w:val="32"/>
        </w:rPr>
        <w:t>部门</w:t>
      </w:r>
      <w:r w:rsidRPr="00192ECA">
        <w:rPr>
          <w:rFonts w:ascii="仿宋_GB2312" w:eastAsia="仿宋_GB2312"/>
          <w:sz w:val="32"/>
          <w:szCs w:val="32"/>
        </w:rPr>
        <w:t>、</w:t>
      </w:r>
      <w:r w:rsidRPr="00192ECA">
        <w:rPr>
          <w:rFonts w:ascii="仿宋_GB2312" w:eastAsia="仿宋_GB2312" w:hint="eastAsia"/>
          <w:sz w:val="32"/>
          <w:szCs w:val="32"/>
        </w:rPr>
        <w:t>税务部门</w:t>
      </w:r>
      <w:r w:rsidRPr="00192ECA">
        <w:rPr>
          <w:rFonts w:ascii="仿宋_GB2312" w:eastAsia="仿宋_GB2312"/>
          <w:sz w:val="32"/>
          <w:szCs w:val="32"/>
        </w:rPr>
        <w:t>、统计部门</w:t>
      </w:r>
      <w:r w:rsidRPr="00192ECA">
        <w:rPr>
          <w:rFonts w:ascii="仿宋_GB2312" w:eastAsia="仿宋_GB2312" w:hint="eastAsia"/>
          <w:sz w:val="32"/>
          <w:szCs w:val="32"/>
        </w:rPr>
        <w:t>根据</w:t>
      </w:r>
      <w:r w:rsidRPr="00192ECA">
        <w:rPr>
          <w:rFonts w:ascii="仿宋_GB2312" w:eastAsia="仿宋_GB2312"/>
          <w:sz w:val="32"/>
          <w:szCs w:val="32"/>
        </w:rPr>
        <w:t>企业提交的申</w:t>
      </w:r>
      <w:r w:rsidRPr="00192ECA">
        <w:rPr>
          <w:rFonts w:ascii="仿宋_GB2312" w:eastAsia="仿宋_GB2312" w:hint="eastAsia"/>
          <w:sz w:val="32"/>
          <w:szCs w:val="32"/>
        </w:rPr>
        <w:t>请</w:t>
      </w:r>
      <w:r w:rsidRPr="00192ECA">
        <w:rPr>
          <w:rFonts w:ascii="仿宋_GB2312" w:eastAsia="仿宋_GB2312"/>
          <w:sz w:val="32"/>
          <w:szCs w:val="32"/>
        </w:rPr>
        <w:t>材料和现场</w:t>
      </w:r>
      <w:r w:rsidRPr="00192ECA">
        <w:rPr>
          <w:rFonts w:ascii="仿宋_GB2312" w:eastAsia="仿宋_GB2312" w:hint="eastAsia"/>
          <w:sz w:val="32"/>
          <w:szCs w:val="32"/>
        </w:rPr>
        <w:t>核查情况核算</w:t>
      </w:r>
      <w:proofErr w:type="gramStart"/>
      <w:r w:rsidRPr="00192ECA">
        <w:rPr>
          <w:rFonts w:ascii="仿宋_GB2312" w:eastAsia="仿宋_GB2312" w:hint="eastAsia"/>
          <w:sz w:val="32"/>
          <w:szCs w:val="32"/>
        </w:rPr>
        <w:t>事后奖补金额</w:t>
      </w:r>
      <w:proofErr w:type="gramEnd"/>
      <w:r w:rsidRPr="00192ECA">
        <w:rPr>
          <w:rFonts w:ascii="仿宋_GB2312" w:eastAsia="仿宋_GB2312"/>
          <w:sz w:val="32"/>
          <w:szCs w:val="32"/>
        </w:rPr>
        <w:t>。县（</w:t>
      </w:r>
      <w:r w:rsidRPr="00192ECA">
        <w:rPr>
          <w:rFonts w:ascii="仿宋_GB2312" w:eastAsia="仿宋_GB2312" w:hint="eastAsia"/>
          <w:sz w:val="32"/>
          <w:szCs w:val="32"/>
        </w:rPr>
        <w:t>市、</w:t>
      </w:r>
      <w:r w:rsidRPr="00192ECA">
        <w:rPr>
          <w:rFonts w:ascii="仿宋_GB2312" w:eastAsia="仿宋_GB2312"/>
          <w:sz w:val="32"/>
          <w:szCs w:val="32"/>
        </w:rPr>
        <w:t>区）经济和信息</w:t>
      </w:r>
      <w:r w:rsidRPr="00192ECA">
        <w:rPr>
          <w:rFonts w:ascii="仿宋_GB2312" w:eastAsia="仿宋_GB2312"/>
          <w:sz w:val="32"/>
          <w:szCs w:val="32"/>
        </w:rPr>
        <w:lastRenderedPageBreak/>
        <w:t>化主管部门会同同级财政部门负责现场核实企业技术改造情况；同级统计部门负责确认企业是否为规模以上工业企业；同级税务部门负责审核确认企业当年税收入库数额及税收新增情况并出具确认文件；第三方机构对技术改造项目投资情况核查汇总，并出具事后</w:t>
      </w:r>
      <w:proofErr w:type="gramStart"/>
      <w:r w:rsidRPr="00192ECA">
        <w:rPr>
          <w:rFonts w:ascii="仿宋_GB2312" w:eastAsia="仿宋_GB2312"/>
          <w:sz w:val="32"/>
          <w:szCs w:val="32"/>
        </w:rPr>
        <w:t>奖补金额预核</w:t>
      </w:r>
      <w:proofErr w:type="gramEnd"/>
      <w:r w:rsidRPr="00192ECA">
        <w:rPr>
          <w:rFonts w:ascii="仿宋_GB2312" w:eastAsia="仿宋_GB2312"/>
          <w:sz w:val="32"/>
          <w:szCs w:val="32"/>
        </w:rPr>
        <w:t>报告。</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（二）</w:t>
      </w:r>
      <w:r w:rsidRPr="00192ECA">
        <w:rPr>
          <w:rFonts w:ascii="仿宋_GB2312" w:eastAsia="仿宋_GB2312" w:hint="eastAsia"/>
          <w:sz w:val="32"/>
          <w:szCs w:val="32"/>
        </w:rPr>
        <w:t>属地</w:t>
      </w:r>
      <w:r w:rsidRPr="00192ECA">
        <w:rPr>
          <w:rFonts w:ascii="仿宋_GB2312" w:eastAsia="仿宋_GB2312"/>
          <w:sz w:val="32"/>
          <w:szCs w:val="32"/>
        </w:rPr>
        <w:t>经济和信息化主管部门会同同级财政部门共同编制</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扶持计划，上报市经济和信息化局、市财政局审核。</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（三）市经济和信息化局会同市</w:t>
      </w:r>
      <w:r w:rsidRPr="00192ECA">
        <w:rPr>
          <w:rFonts w:ascii="仿宋_GB2312" w:eastAsia="仿宋_GB2312" w:hint="eastAsia"/>
          <w:sz w:val="32"/>
          <w:szCs w:val="32"/>
        </w:rPr>
        <w:t>财政局</w:t>
      </w:r>
      <w:r w:rsidRPr="00192ECA">
        <w:rPr>
          <w:rFonts w:ascii="仿宋_GB2312" w:eastAsia="仿宋_GB2312"/>
          <w:sz w:val="32"/>
          <w:szCs w:val="32"/>
        </w:rPr>
        <w:t>、</w:t>
      </w:r>
      <w:r w:rsidRPr="00192ECA">
        <w:rPr>
          <w:rFonts w:ascii="仿宋_GB2312" w:eastAsia="仿宋_GB2312" w:hint="eastAsia"/>
          <w:sz w:val="32"/>
          <w:szCs w:val="32"/>
        </w:rPr>
        <w:t>市国税局</w:t>
      </w:r>
      <w:r w:rsidRPr="00192ECA">
        <w:rPr>
          <w:rFonts w:ascii="仿宋_GB2312" w:eastAsia="仿宋_GB2312"/>
          <w:sz w:val="32"/>
          <w:szCs w:val="32"/>
        </w:rPr>
        <w:t>、</w:t>
      </w:r>
      <w:r w:rsidRPr="00192ECA">
        <w:rPr>
          <w:rFonts w:ascii="仿宋_GB2312" w:eastAsia="仿宋_GB2312" w:hint="eastAsia"/>
          <w:sz w:val="32"/>
          <w:szCs w:val="32"/>
        </w:rPr>
        <w:t>市地税局、市</w:t>
      </w:r>
      <w:r w:rsidRPr="00192ECA">
        <w:rPr>
          <w:rFonts w:ascii="仿宋_GB2312" w:eastAsia="仿宋_GB2312"/>
          <w:sz w:val="32"/>
          <w:szCs w:val="32"/>
        </w:rPr>
        <w:t>统计</w:t>
      </w:r>
      <w:r w:rsidRPr="00192ECA">
        <w:rPr>
          <w:rFonts w:ascii="仿宋_GB2312" w:eastAsia="仿宋_GB2312" w:hint="eastAsia"/>
          <w:sz w:val="32"/>
          <w:szCs w:val="32"/>
        </w:rPr>
        <w:t>局</w:t>
      </w:r>
      <w:r w:rsidRPr="00192ECA">
        <w:rPr>
          <w:rFonts w:ascii="仿宋_GB2312" w:eastAsia="仿宋_GB2312"/>
          <w:sz w:val="32"/>
          <w:szCs w:val="32"/>
        </w:rPr>
        <w:t>审核</w:t>
      </w:r>
      <w:r w:rsidRPr="00192ECA">
        <w:rPr>
          <w:rFonts w:ascii="仿宋_GB2312" w:eastAsia="仿宋_GB2312" w:hint="eastAsia"/>
          <w:sz w:val="32"/>
          <w:szCs w:val="32"/>
        </w:rPr>
        <w:t>属地</w:t>
      </w:r>
      <w:r w:rsidRPr="00192ECA">
        <w:rPr>
          <w:rFonts w:ascii="仿宋_GB2312" w:eastAsia="仿宋_GB2312"/>
          <w:sz w:val="32"/>
          <w:szCs w:val="32"/>
        </w:rPr>
        <w:t>上报的</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扶持计划，制定</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安排计划，并在市经信局门户网站公示5</w:t>
      </w:r>
      <w:r w:rsidRPr="00192ECA">
        <w:rPr>
          <w:rFonts w:ascii="仿宋_GB2312" w:eastAsia="仿宋_GB2312" w:hint="eastAsia"/>
          <w:sz w:val="32"/>
          <w:szCs w:val="32"/>
        </w:rPr>
        <w:t>天</w:t>
      </w:r>
      <w:r w:rsidRPr="00192ECA">
        <w:rPr>
          <w:rFonts w:ascii="仿宋_GB2312" w:eastAsia="仿宋_GB2312"/>
          <w:sz w:val="32"/>
          <w:szCs w:val="32"/>
        </w:rPr>
        <w:t>，公示无异议后，下达</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安排计划，同时将事</w:t>
      </w:r>
      <w:proofErr w:type="gramStart"/>
      <w:r w:rsidRPr="00192ECA">
        <w:rPr>
          <w:rFonts w:ascii="仿宋_GB2312" w:eastAsia="仿宋_GB2312"/>
          <w:sz w:val="32"/>
          <w:szCs w:val="32"/>
        </w:rPr>
        <w:t>后奖补</w:t>
      </w:r>
      <w:proofErr w:type="gramEnd"/>
      <w:r w:rsidRPr="00192ECA">
        <w:rPr>
          <w:rFonts w:ascii="仿宋_GB2312" w:eastAsia="仿宋_GB2312"/>
          <w:sz w:val="32"/>
          <w:szCs w:val="32"/>
        </w:rPr>
        <w:t>资金安排情况上报省经济和信息化委员会、省财政厅，并提交以下资料：</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hint="eastAsia"/>
          <w:sz w:val="32"/>
          <w:szCs w:val="32"/>
        </w:rPr>
        <w:t>1.</w:t>
      </w:r>
      <w:proofErr w:type="gramStart"/>
      <w:r w:rsidRPr="00192ECA">
        <w:rPr>
          <w:rFonts w:ascii="仿宋_GB2312" w:eastAsia="仿宋_GB2312" w:hint="eastAsia"/>
          <w:sz w:val="32"/>
          <w:szCs w:val="32"/>
        </w:rPr>
        <w:t>事后奖补资金</w:t>
      </w:r>
      <w:proofErr w:type="gramEnd"/>
      <w:r w:rsidRPr="00192ECA">
        <w:rPr>
          <w:rFonts w:ascii="仿宋_GB2312" w:eastAsia="仿宋_GB2312" w:hint="eastAsia"/>
          <w:sz w:val="32"/>
          <w:szCs w:val="32"/>
        </w:rPr>
        <w:t>安排情况。</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2.</w:t>
      </w:r>
      <w:proofErr w:type="gramStart"/>
      <w:r w:rsidRPr="00192ECA">
        <w:rPr>
          <w:rFonts w:ascii="仿宋_GB2312" w:eastAsia="仿宋_GB2312" w:hint="eastAsia"/>
          <w:sz w:val="32"/>
          <w:szCs w:val="32"/>
        </w:rPr>
        <w:t>事后奖补资金</w:t>
      </w:r>
      <w:proofErr w:type="gramEnd"/>
      <w:r w:rsidRPr="00192ECA">
        <w:rPr>
          <w:rFonts w:ascii="仿宋_GB2312" w:eastAsia="仿宋_GB2312" w:hint="eastAsia"/>
          <w:sz w:val="32"/>
          <w:szCs w:val="32"/>
        </w:rPr>
        <w:t>安排计划项目汇总表。</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hint="eastAsia"/>
          <w:sz w:val="32"/>
          <w:szCs w:val="32"/>
        </w:rPr>
        <w:t>3.</w:t>
      </w:r>
      <w:proofErr w:type="gramStart"/>
      <w:r w:rsidRPr="00192ECA">
        <w:rPr>
          <w:rFonts w:ascii="仿宋_GB2312" w:eastAsia="仿宋_GB2312" w:hint="eastAsia"/>
          <w:sz w:val="32"/>
          <w:szCs w:val="32"/>
        </w:rPr>
        <w:t>事后奖补资金</w:t>
      </w:r>
      <w:proofErr w:type="gramEnd"/>
      <w:r w:rsidRPr="00192ECA">
        <w:rPr>
          <w:rFonts w:ascii="仿宋_GB2312" w:eastAsia="仿宋_GB2312" w:hint="eastAsia"/>
          <w:sz w:val="32"/>
          <w:szCs w:val="32"/>
        </w:rPr>
        <w:t>审核责任承诺书。</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hint="eastAsia"/>
          <w:sz w:val="32"/>
          <w:szCs w:val="32"/>
        </w:rPr>
        <w:t>4.其他材料。</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第二十二条</w:t>
      </w:r>
      <w:r w:rsidRPr="00192ECA">
        <w:rPr>
          <w:rFonts w:ascii="仿宋_GB2312" w:eastAsia="仿宋_GB2312"/>
          <w:sz w:val="32"/>
          <w:szCs w:val="32"/>
        </w:rPr>
        <w:t>  </w:t>
      </w:r>
      <w:r w:rsidRPr="00192ECA">
        <w:rPr>
          <w:rFonts w:ascii="仿宋_GB2312" w:eastAsia="仿宋_GB2312"/>
          <w:sz w:val="32"/>
          <w:szCs w:val="32"/>
        </w:rPr>
        <w:t>资金拨付。市经济和信息化局会同市财政局依据备案情况</w:t>
      </w:r>
      <w:r w:rsidRPr="00192ECA">
        <w:rPr>
          <w:rFonts w:ascii="仿宋_GB2312" w:eastAsia="仿宋_GB2312" w:hint="eastAsia"/>
          <w:sz w:val="32"/>
          <w:szCs w:val="32"/>
        </w:rPr>
        <w:t>和各县（市、区）</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扶持计划，按因素法制定资金转移支付计划，</w:t>
      </w:r>
      <w:r w:rsidRPr="00192ECA">
        <w:rPr>
          <w:rFonts w:ascii="仿宋_GB2312" w:eastAsia="仿宋_GB2312" w:hint="eastAsia"/>
          <w:sz w:val="32"/>
          <w:szCs w:val="32"/>
        </w:rPr>
        <w:t>经公示无异议后，</w:t>
      </w:r>
      <w:r w:rsidRPr="00192ECA">
        <w:rPr>
          <w:rFonts w:ascii="仿宋_GB2312" w:eastAsia="仿宋_GB2312"/>
          <w:sz w:val="32"/>
          <w:szCs w:val="32"/>
        </w:rPr>
        <w:t>由市财政局按规定统一拨付资金至各县（</w:t>
      </w:r>
      <w:r w:rsidRPr="00192ECA">
        <w:rPr>
          <w:rFonts w:ascii="仿宋_GB2312" w:eastAsia="仿宋_GB2312" w:hint="eastAsia"/>
          <w:sz w:val="32"/>
          <w:szCs w:val="32"/>
        </w:rPr>
        <w:t>市、</w:t>
      </w:r>
      <w:r w:rsidRPr="00192ECA">
        <w:rPr>
          <w:rFonts w:ascii="仿宋_GB2312" w:eastAsia="仿宋_GB2312"/>
          <w:sz w:val="32"/>
          <w:szCs w:val="32"/>
        </w:rPr>
        <w:t>区）财政</w:t>
      </w:r>
      <w:r w:rsidRPr="00192ECA">
        <w:rPr>
          <w:rFonts w:ascii="仿宋_GB2312" w:eastAsia="仿宋_GB2312" w:hint="eastAsia"/>
          <w:sz w:val="32"/>
          <w:szCs w:val="32"/>
        </w:rPr>
        <w:t>部门</w:t>
      </w:r>
      <w:r w:rsidRPr="00192ECA">
        <w:rPr>
          <w:rFonts w:ascii="仿宋_GB2312" w:eastAsia="仿宋_GB2312"/>
          <w:sz w:val="32"/>
          <w:szCs w:val="32"/>
        </w:rPr>
        <w:t>，</w:t>
      </w:r>
      <w:r w:rsidRPr="00192ECA">
        <w:rPr>
          <w:rFonts w:ascii="仿宋_GB2312" w:eastAsia="仿宋_GB2312" w:hint="eastAsia"/>
          <w:sz w:val="32"/>
          <w:szCs w:val="32"/>
        </w:rPr>
        <w:t>各</w:t>
      </w:r>
      <w:r w:rsidRPr="00192ECA">
        <w:rPr>
          <w:rFonts w:ascii="仿宋_GB2312" w:eastAsia="仿宋_GB2312"/>
          <w:sz w:val="32"/>
          <w:szCs w:val="32"/>
        </w:rPr>
        <w:t>县（</w:t>
      </w:r>
      <w:r w:rsidRPr="00192ECA">
        <w:rPr>
          <w:rFonts w:ascii="仿宋_GB2312" w:eastAsia="仿宋_GB2312" w:hint="eastAsia"/>
          <w:sz w:val="32"/>
          <w:szCs w:val="32"/>
        </w:rPr>
        <w:t>市、</w:t>
      </w:r>
      <w:r w:rsidRPr="00192ECA">
        <w:rPr>
          <w:rFonts w:ascii="仿宋_GB2312" w:eastAsia="仿宋_GB2312"/>
          <w:sz w:val="32"/>
          <w:szCs w:val="32"/>
        </w:rPr>
        <w:t>区）财政</w:t>
      </w:r>
      <w:r w:rsidRPr="00192ECA">
        <w:rPr>
          <w:rFonts w:ascii="仿宋_GB2312" w:eastAsia="仿宋_GB2312" w:hint="eastAsia"/>
          <w:sz w:val="32"/>
          <w:szCs w:val="32"/>
        </w:rPr>
        <w:t>部门</w:t>
      </w:r>
      <w:r w:rsidRPr="00192ECA">
        <w:rPr>
          <w:rFonts w:ascii="仿宋_GB2312" w:eastAsia="仿宋_GB2312"/>
          <w:sz w:val="32"/>
          <w:szCs w:val="32"/>
        </w:rPr>
        <w:t>按规定将事</w:t>
      </w:r>
      <w:proofErr w:type="gramStart"/>
      <w:r w:rsidRPr="00192ECA">
        <w:rPr>
          <w:rFonts w:ascii="仿宋_GB2312" w:eastAsia="仿宋_GB2312"/>
          <w:sz w:val="32"/>
          <w:szCs w:val="32"/>
        </w:rPr>
        <w:t>后奖补</w:t>
      </w:r>
      <w:proofErr w:type="gramEnd"/>
      <w:r w:rsidRPr="00192ECA">
        <w:rPr>
          <w:rFonts w:ascii="仿宋_GB2312" w:eastAsia="仿宋_GB2312"/>
          <w:sz w:val="32"/>
          <w:szCs w:val="32"/>
        </w:rPr>
        <w:t>资金拨付至企业。</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第二十三条</w:t>
      </w:r>
      <w:r w:rsidRPr="00192ECA">
        <w:rPr>
          <w:rFonts w:ascii="仿宋_GB2312" w:eastAsia="仿宋_GB2312"/>
          <w:sz w:val="32"/>
          <w:szCs w:val="32"/>
        </w:rPr>
        <w:t>  </w:t>
      </w:r>
      <w:r w:rsidRPr="00192ECA">
        <w:rPr>
          <w:rFonts w:ascii="仿宋_GB2312" w:eastAsia="仿宋_GB2312" w:hint="eastAsia"/>
          <w:sz w:val="32"/>
          <w:szCs w:val="32"/>
        </w:rPr>
        <w:t>各级</w:t>
      </w:r>
      <w:r w:rsidRPr="00192ECA">
        <w:rPr>
          <w:rFonts w:ascii="仿宋_GB2312" w:eastAsia="仿宋_GB2312"/>
          <w:sz w:val="32"/>
          <w:szCs w:val="32"/>
        </w:rPr>
        <w:t>经济和信息化主管部门会同同级财政</w:t>
      </w:r>
      <w:r w:rsidRPr="00192ECA">
        <w:rPr>
          <w:rFonts w:ascii="仿宋_GB2312" w:eastAsia="仿宋_GB2312"/>
          <w:sz w:val="32"/>
          <w:szCs w:val="32"/>
        </w:rPr>
        <w:lastRenderedPageBreak/>
        <w:t>部门按规定公开如下信息：</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（一）事后</w:t>
      </w:r>
      <w:proofErr w:type="gramStart"/>
      <w:r w:rsidRPr="00192ECA">
        <w:rPr>
          <w:rFonts w:ascii="仿宋_GB2312" w:eastAsia="仿宋_GB2312"/>
          <w:sz w:val="32"/>
          <w:szCs w:val="32"/>
        </w:rPr>
        <w:t>奖补实施</w:t>
      </w:r>
      <w:proofErr w:type="gramEnd"/>
      <w:r w:rsidRPr="00192ECA">
        <w:rPr>
          <w:rFonts w:ascii="仿宋_GB2312" w:eastAsia="仿宋_GB2312"/>
          <w:sz w:val="32"/>
          <w:szCs w:val="32"/>
        </w:rPr>
        <w:t>细则。</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（二）</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申报通知。</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（三）</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分配结果。</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（四）接受、处理投诉情况。</w:t>
      </w:r>
    </w:p>
    <w:p w:rsidR="004468CD"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（五）其他按规定应公开的内容。</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第二十四条</w:t>
      </w:r>
      <w:r w:rsidRPr="00192ECA">
        <w:rPr>
          <w:rFonts w:ascii="仿宋_GB2312" w:eastAsia="仿宋_GB2312"/>
          <w:sz w:val="32"/>
          <w:szCs w:val="32"/>
        </w:rPr>
        <w:t>  </w:t>
      </w:r>
      <w:r w:rsidRPr="00192ECA">
        <w:rPr>
          <w:rFonts w:ascii="仿宋_GB2312" w:eastAsia="仿宋_GB2312"/>
          <w:sz w:val="32"/>
          <w:szCs w:val="32"/>
        </w:rPr>
        <w:t>由市经济和信息化局牵头，会同市财政局、市国家税务局、市地方税务局、市统计局等共同建立</w:t>
      </w:r>
      <w:r w:rsidRPr="00192ECA">
        <w:rPr>
          <w:rFonts w:ascii="仿宋_GB2312" w:eastAsia="仿宋_GB2312" w:hint="eastAsia"/>
          <w:sz w:val="32"/>
          <w:szCs w:val="32"/>
        </w:rPr>
        <w:t>湛江</w:t>
      </w:r>
      <w:r w:rsidRPr="00192ECA">
        <w:rPr>
          <w:rFonts w:ascii="仿宋_GB2312" w:eastAsia="仿宋_GB2312"/>
          <w:sz w:val="32"/>
          <w:szCs w:val="32"/>
        </w:rPr>
        <w:t>市工业企业技术改造</w:t>
      </w:r>
      <w:proofErr w:type="gramStart"/>
      <w:r w:rsidRPr="00192ECA">
        <w:rPr>
          <w:rFonts w:ascii="仿宋_GB2312" w:eastAsia="仿宋_GB2312"/>
          <w:sz w:val="32"/>
          <w:szCs w:val="32"/>
        </w:rPr>
        <w:t>事后奖补工作</w:t>
      </w:r>
      <w:proofErr w:type="gramEnd"/>
      <w:r w:rsidRPr="00192ECA">
        <w:rPr>
          <w:rFonts w:ascii="仿宋_GB2312" w:eastAsia="仿宋_GB2312"/>
          <w:sz w:val="32"/>
          <w:szCs w:val="32"/>
        </w:rPr>
        <w:t>联席会议制度，按</w:t>
      </w:r>
      <w:r w:rsidRPr="00192ECA">
        <w:rPr>
          <w:rFonts w:ascii="仿宋_GB2312" w:eastAsia="仿宋_GB2312"/>
          <w:sz w:val="32"/>
          <w:szCs w:val="32"/>
        </w:rPr>
        <w:t>“</w:t>
      </w:r>
      <w:r w:rsidRPr="00192ECA">
        <w:rPr>
          <w:rFonts w:ascii="仿宋_GB2312" w:eastAsia="仿宋_GB2312" w:hint="eastAsia"/>
          <w:sz w:val="32"/>
          <w:szCs w:val="32"/>
        </w:rPr>
        <w:t>谁安排、谁审核、谁负责</w:t>
      </w:r>
      <w:r w:rsidRPr="00192ECA">
        <w:rPr>
          <w:rFonts w:ascii="仿宋_GB2312" w:eastAsia="仿宋_GB2312"/>
          <w:sz w:val="32"/>
          <w:szCs w:val="32"/>
        </w:rPr>
        <w:t>”</w:t>
      </w:r>
      <w:r w:rsidRPr="00192ECA">
        <w:rPr>
          <w:rFonts w:ascii="仿宋_GB2312" w:eastAsia="仿宋_GB2312"/>
          <w:sz w:val="32"/>
          <w:szCs w:val="32"/>
        </w:rPr>
        <w:t>的原则，加强对事后</w:t>
      </w:r>
      <w:proofErr w:type="gramStart"/>
      <w:r w:rsidRPr="00192ECA">
        <w:rPr>
          <w:rFonts w:ascii="仿宋_GB2312" w:eastAsia="仿宋_GB2312"/>
          <w:sz w:val="32"/>
          <w:szCs w:val="32"/>
        </w:rPr>
        <w:t>奖补专项</w:t>
      </w:r>
      <w:proofErr w:type="gramEnd"/>
      <w:r w:rsidRPr="00192ECA">
        <w:rPr>
          <w:rFonts w:ascii="仿宋_GB2312" w:eastAsia="仿宋_GB2312"/>
          <w:sz w:val="32"/>
          <w:szCs w:val="32"/>
        </w:rPr>
        <w:t>资金的管理，按各自职责落实到位。</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第二十五条</w:t>
      </w:r>
      <w:r w:rsidRPr="00192ECA">
        <w:rPr>
          <w:rFonts w:ascii="仿宋_GB2312" w:eastAsia="仿宋_GB2312"/>
          <w:sz w:val="32"/>
          <w:szCs w:val="32"/>
        </w:rPr>
        <w:t>  </w:t>
      </w:r>
      <w:r w:rsidRPr="00192ECA">
        <w:rPr>
          <w:rFonts w:ascii="仿宋_GB2312" w:eastAsia="仿宋_GB2312"/>
          <w:sz w:val="32"/>
          <w:szCs w:val="32"/>
        </w:rPr>
        <w:t>市经济和信息化局</w:t>
      </w:r>
      <w:r w:rsidRPr="00192ECA">
        <w:rPr>
          <w:rFonts w:ascii="仿宋_GB2312" w:eastAsia="仿宋_GB2312" w:hint="eastAsia"/>
          <w:sz w:val="32"/>
          <w:szCs w:val="32"/>
        </w:rPr>
        <w:t>、</w:t>
      </w:r>
      <w:r w:rsidRPr="00192ECA">
        <w:rPr>
          <w:rFonts w:ascii="仿宋_GB2312" w:eastAsia="仿宋_GB2312"/>
          <w:sz w:val="32"/>
          <w:szCs w:val="32"/>
        </w:rPr>
        <w:t>市财政局、市国家税务局、市地方税务局、市统计局做好企业</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申报资料存档和信息统计工作，负责本辖区内技术改造</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的申报、审核、拨付等工作，确保资金安全、及时、准确发放，并定期抽查。</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第二十六条　市经济和信息化局、市财政局根据实际情况定期对县（</w:t>
      </w:r>
      <w:r w:rsidRPr="00192ECA">
        <w:rPr>
          <w:rFonts w:ascii="仿宋_GB2312" w:eastAsia="仿宋_GB2312" w:hint="eastAsia"/>
          <w:sz w:val="32"/>
          <w:szCs w:val="32"/>
        </w:rPr>
        <w:t>市、</w:t>
      </w:r>
      <w:r w:rsidRPr="00192ECA">
        <w:rPr>
          <w:rFonts w:ascii="仿宋_GB2312" w:eastAsia="仿宋_GB2312"/>
          <w:sz w:val="32"/>
          <w:szCs w:val="32"/>
        </w:rPr>
        <w:t>区）落实</w:t>
      </w:r>
      <w:proofErr w:type="gramStart"/>
      <w:r w:rsidRPr="00192ECA">
        <w:rPr>
          <w:rFonts w:ascii="仿宋_GB2312" w:eastAsia="仿宋_GB2312"/>
          <w:sz w:val="32"/>
          <w:szCs w:val="32"/>
        </w:rPr>
        <w:t>事后奖补政策</w:t>
      </w:r>
      <w:proofErr w:type="gramEnd"/>
      <w:r w:rsidRPr="00192ECA">
        <w:rPr>
          <w:rFonts w:ascii="仿宋_GB2312" w:eastAsia="仿宋_GB2312"/>
          <w:sz w:val="32"/>
          <w:szCs w:val="32"/>
        </w:rPr>
        <w:t>情况和对获得</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的企业进行检查，防止虚报骗取</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等违纪违法行为的发生，及时发现问题并予以纠正。</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第二十七条</w:t>
      </w:r>
      <w:r w:rsidRPr="00192ECA">
        <w:rPr>
          <w:rFonts w:ascii="仿宋_GB2312" w:eastAsia="仿宋_GB2312"/>
          <w:sz w:val="32"/>
          <w:szCs w:val="32"/>
        </w:rPr>
        <w:t>  </w:t>
      </w:r>
      <w:r w:rsidRPr="00192ECA">
        <w:rPr>
          <w:rFonts w:ascii="仿宋_GB2312" w:eastAsia="仿宋_GB2312"/>
          <w:sz w:val="32"/>
          <w:szCs w:val="32"/>
        </w:rPr>
        <w:t>获得</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的企业要切实加强对</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的使用管理，严格执行财务规章制度和会计核算办法。</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第二十八条</w:t>
      </w:r>
      <w:r w:rsidRPr="00192ECA">
        <w:rPr>
          <w:rFonts w:ascii="仿宋_GB2312" w:eastAsia="仿宋_GB2312"/>
          <w:sz w:val="32"/>
          <w:szCs w:val="32"/>
        </w:rPr>
        <w:t>  </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管理实行责任追究机制。对弄</w:t>
      </w:r>
      <w:r w:rsidRPr="00192ECA">
        <w:rPr>
          <w:rFonts w:ascii="仿宋_GB2312" w:eastAsia="仿宋_GB2312"/>
          <w:sz w:val="32"/>
          <w:szCs w:val="32"/>
        </w:rPr>
        <w:lastRenderedPageBreak/>
        <w:t>虚作假、截留、挪用、挤占</w:t>
      </w:r>
      <w:proofErr w:type="gramStart"/>
      <w:r w:rsidRPr="00192ECA">
        <w:rPr>
          <w:rFonts w:ascii="仿宋_GB2312" w:eastAsia="仿宋_GB2312"/>
          <w:sz w:val="32"/>
          <w:szCs w:val="32"/>
        </w:rPr>
        <w:t>事后奖补资金</w:t>
      </w:r>
      <w:proofErr w:type="gramEnd"/>
      <w:r w:rsidRPr="00192ECA">
        <w:rPr>
          <w:rFonts w:ascii="仿宋_GB2312" w:eastAsia="仿宋_GB2312"/>
          <w:sz w:val="32"/>
          <w:szCs w:val="32"/>
        </w:rPr>
        <w:t>等行为，按《财政违法</w:t>
      </w:r>
      <w:r w:rsidRPr="00192ECA">
        <w:rPr>
          <w:rFonts w:ascii="仿宋_GB2312" w:eastAsia="仿宋_GB2312" w:hint="eastAsia"/>
          <w:sz w:val="32"/>
          <w:szCs w:val="32"/>
        </w:rPr>
        <w:t xml:space="preserve">行为处罚处分条例》（国务院令427号）的相关规定进行处理，并依法追究有关单位及其相关人员责任。 </w:t>
      </w:r>
      <w:r w:rsidRPr="00192ECA">
        <w:rPr>
          <w:rFonts w:ascii="仿宋_GB2312" w:eastAsia="仿宋_GB2312" w:hint="eastAsia"/>
          <w:sz w:val="32"/>
          <w:szCs w:val="32"/>
        </w:rPr>
        <w:t>    </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第二十九条</w:t>
      </w:r>
      <w:r w:rsidRPr="00192ECA">
        <w:rPr>
          <w:rFonts w:ascii="仿宋_GB2312" w:eastAsia="仿宋_GB2312"/>
          <w:sz w:val="32"/>
          <w:szCs w:val="32"/>
        </w:rPr>
        <w:t>  </w:t>
      </w:r>
      <w:r w:rsidRPr="00192ECA">
        <w:rPr>
          <w:rFonts w:ascii="仿宋_GB2312" w:eastAsia="仿宋_GB2312"/>
          <w:sz w:val="32"/>
          <w:szCs w:val="32"/>
        </w:rPr>
        <w:t>本细则由市经济和信息化局</w:t>
      </w:r>
      <w:r w:rsidRPr="00192ECA">
        <w:rPr>
          <w:rFonts w:ascii="仿宋_GB2312" w:eastAsia="仿宋_GB2312" w:hint="eastAsia"/>
          <w:sz w:val="32"/>
          <w:szCs w:val="32"/>
        </w:rPr>
        <w:t>会</w:t>
      </w:r>
      <w:r w:rsidRPr="00192ECA">
        <w:rPr>
          <w:rFonts w:ascii="仿宋_GB2312" w:eastAsia="仿宋_GB2312"/>
          <w:sz w:val="32"/>
          <w:szCs w:val="32"/>
        </w:rPr>
        <w:t>同市财政局负责解释。</w:t>
      </w:r>
    </w:p>
    <w:p w:rsidR="004468CD" w:rsidRPr="00192ECA" w:rsidRDefault="004468CD" w:rsidP="004468CD">
      <w:pPr>
        <w:spacing w:line="560" w:lineRule="exact"/>
        <w:ind w:firstLineChars="200" w:firstLine="640"/>
        <w:rPr>
          <w:rFonts w:ascii="仿宋_GB2312" w:eastAsia="仿宋_GB2312"/>
          <w:sz w:val="32"/>
          <w:szCs w:val="32"/>
        </w:rPr>
      </w:pPr>
      <w:r w:rsidRPr="00192ECA">
        <w:rPr>
          <w:rFonts w:ascii="仿宋_GB2312" w:eastAsia="仿宋_GB2312"/>
          <w:sz w:val="32"/>
          <w:szCs w:val="32"/>
        </w:rPr>
        <w:t>第三十条</w:t>
      </w:r>
      <w:r w:rsidRPr="00192ECA">
        <w:rPr>
          <w:rFonts w:ascii="仿宋_GB2312" w:eastAsia="仿宋_GB2312"/>
          <w:sz w:val="32"/>
          <w:szCs w:val="32"/>
        </w:rPr>
        <w:t>  </w:t>
      </w:r>
      <w:r w:rsidRPr="00192ECA">
        <w:rPr>
          <w:rFonts w:ascii="仿宋_GB2312" w:eastAsia="仿宋_GB2312"/>
          <w:sz w:val="32"/>
          <w:szCs w:val="32"/>
        </w:rPr>
        <w:t>本细则自发布之日起施行，有效期</w:t>
      </w:r>
      <w:r w:rsidRPr="00192ECA">
        <w:rPr>
          <w:rFonts w:ascii="仿宋_GB2312" w:eastAsia="仿宋_GB2312" w:hint="eastAsia"/>
          <w:sz w:val="32"/>
          <w:szCs w:val="32"/>
        </w:rPr>
        <w:t>至2020年12月31日止。</w:t>
      </w:r>
    </w:p>
    <w:p w:rsidR="004468CD" w:rsidRPr="000924B3" w:rsidRDefault="004468CD" w:rsidP="004468CD">
      <w:pPr>
        <w:ind w:firstLine="645"/>
        <w:rPr>
          <w:rFonts w:ascii="仿宋_GB2312" w:eastAsia="仿宋_GB2312" w:hAnsi="仿宋"/>
          <w:sz w:val="32"/>
          <w:szCs w:val="32"/>
        </w:rPr>
      </w:pPr>
    </w:p>
    <w:p w:rsidR="004468CD" w:rsidRPr="000924B3" w:rsidRDefault="004468CD" w:rsidP="004468CD">
      <w:pPr>
        <w:ind w:firstLine="645"/>
        <w:rPr>
          <w:rFonts w:ascii="仿宋_GB2312" w:eastAsia="仿宋_GB2312" w:hAnsiTheme="majorEastAsia"/>
          <w:sz w:val="32"/>
          <w:szCs w:val="32"/>
        </w:rPr>
      </w:pPr>
    </w:p>
    <w:p w:rsidR="00000000" w:rsidRPr="004468CD" w:rsidRDefault="004468CD"/>
    <w:sectPr w:rsidR="00000000" w:rsidRPr="004468CD" w:rsidSect="00C456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8CD" w:rsidRDefault="004468CD" w:rsidP="004468CD">
      <w:r>
        <w:separator/>
      </w:r>
    </w:p>
  </w:endnote>
  <w:endnote w:type="continuationSeparator" w:id="1">
    <w:p w:rsidR="004468CD" w:rsidRDefault="004468CD" w:rsidP="004468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8CD" w:rsidRDefault="004468CD" w:rsidP="004468CD">
      <w:r>
        <w:separator/>
      </w:r>
    </w:p>
  </w:footnote>
  <w:footnote w:type="continuationSeparator" w:id="1">
    <w:p w:rsidR="004468CD" w:rsidRDefault="004468CD" w:rsidP="004468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68CD"/>
    <w:rsid w:val="004468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8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68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68CD"/>
    <w:rPr>
      <w:sz w:val="18"/>
      <w:szCs w:val="18"/>
    </w:rPr>
  </w:style>
  <w:style w:type="paragraph" w:styleId="a4">
    <w:name w:val="footer"/>
    <w:basedOn w:val="a"/>
    <w:link w:val="Char0"/>
    <w:uiPriority w:val="99"/>
    <w:semiHidden/>
    <w:unhideWhenUsed/>
    <w:rsid w:val="004468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68C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716</Words>
  <Characters>4087</Characters>
  <Application>Microsoft Office Word</Application>
  <DocSecurity>0</DocSecurity>
  <Lines>34</Lines>
  <Paragraphs>9</Paragraphs>
  <ScaleCrop>false</ScaleCrop>
  <Company>China</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庞小霞</dc:creator>
  <cp:keywords/>
  <dc:description/>
  <cp:lastModifiedBy>庞小霞</cp:lastModifiedBy>
  <cp:revision>2</cp:revision>
  <dcterms:created xsi:type="dcterms:W3CDTF">2016-10-18T02:03:00Z</dcterms:created>
  <dcterms:modified xsi:type="dcterms:W3CDTF">2016-10-18T02:03:00Z</dcterms:modified>
</cp:coreProperties>
</file>