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2"/>
          <w:szCs w:val="42"/>
        </w:rPr>
        <w:t>《药品经营许可</w:t>
      </w:r>
      <w:r>
        <w:rPr>
          <w:rFonts w:hint="eastAsia" w:cs="宋体"/>
          <w:i w:val="0"/>
          <w:caps w:val="0"/>
          <w:color w:val="000000"/>
          <w:spacing w:val="0"/>
          <w:sz w:val="42"/>
          <w:szCs w:val="42"/>
          <w:lang w:eastAsia="zh-CN"/>
        </w:rPr>
        <w:t>注销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2"/>
          <w:szCs w:val="42"/>
        </w:rPr>
        <w:t>》办事指南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center"/>
        <w:rPr>
          <w:rFonts w:asci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开发区食品药品监督管理局      2016－1－30 发布      2016－1－30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800008" w:sz="12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符合《药品经营许可证管理办法》的要求。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（1）《药品经营许可证》注销申请表；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（2）《药品经营许可证》正、副本原件；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（3）《药品经营质量管理规范认证证书》原件；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（4）营业执照副本复印件。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instrText xml:space="preserve"> HYPERLINK "http://www.zjwsbs.gov.cn/wsdt/91B7E65629484910AE436EB5E5111078/8081c85ce98d4aa1b7b3091229f95837.jpg" \t "http://www.zjwsbs.gov.cn/portal/blank" </w:instrText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separate"/>
      </w:r>
      <w:r>
        <w:rPr>
          <w:rStyle w:val="8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begin"/>
      </w:r>
      <w:r>
        <w:rPr>
          <w:rStyle w:val="8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instrText xml:space="preserve">INCLUDEPICTURE \d "http://www.zjwsbs.gov.cn/portal/view/common/images/lct.png" \* MERGEFORMATINET </w:instrText>
      </w:r>
      <w:r>
        <w:rPr>
          <w:rStyle w:val="8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separate"/>
      </w:r>
      <w:r>
        <w:rPr>
          <w:rStyle w:val="8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8"/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6688CC"/>
          <w:sz w:val="27"/>
          <w:szCs w:val="27"/>
          <w:u w:val="none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办结：申请人到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食品药品监管局窗口领取注销证明。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"http://www.zjwsbs.gov.cn/portal/view/common/images/ckcjwt.png"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"http://www.zjwsbs.gov.cn/portal/serviceAttachmentAction.action?method=downFile&amp;attachmentId=ff7604f94af74e9fb6e6c22d9a66e343"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8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-《药品经营许可证》、《GSP认证证书》注销申请表.doc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"http://www.zjwsbs.gov.cn/portal/serviceAttachmentAction.action?method=downFile&amp;attachmentId=7a44f1951a754086ae1cec2b14f0ee48"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8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-《药品经营许可证》、《GSP认证证书》注销申请表.doc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"http://www.zjwsbs.gov.cn/portal/serviceAttachmentAction.action?method=downFile&amp;attachmentId=195ECBB8C3D54236B04C11831E310796"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8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药品管理法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"http://www.zjwsbs.gov.cn/portal/serviceAttachmentAction.action?method=downFile&amp;attachmentId=195ECBB8C3D54236B04C11831E310796"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8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药品管理法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"http://www.zjwsbs.gov.cn/portal/serviceAttachmentAction.action?method=downFile&amp;attachmentId=1E4EF3AF5A77473E835DFE035F1BD9D6"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8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药品经营许可证管理办法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"http://www.zjwsbs.gov.cn/portal/serviceAttachmentAction.action?method=downFile&amp;attachmentId=7F18ABF40F2A4FAAA637F0085340FF2E"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8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药品经营质量管理规范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（5）《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"http://www.zjwsbs.gov.cn/portal/serviceAttachmentAction.action?method=downFile&amp;attachmentId=646D3B81E4E84D128285AE6F1BA0BDFF"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"http://www.zjwsbs.gov.cn/portal/serviceAttachmentAction.action?method=downFile&amp;attachmentId=7F18ABF40F2A4FAAA637F0085340FF2E"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8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药品经营质量管理规范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实施细则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》。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673E3"/>
    <w:rsid w:val="39C4774F"/>
    <w:rsid w:val="42492F46"/>
    <w:rsid w:val="6E0253A5"/>
    <w:rsid w:val="725A5627"/>
    <w:rsid w:val="76607A40"/>
    <w:rsid w:val="7B2E08F0"/>
    <w:rsid w:val="7EAF30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</w:style>
  <w:style w:type="character" w:styleId="6">
    <w:name w:val="HTML Definition"/>
    <w:basedOn w:val="4"/>
    <w:qFormat/>
    <w:uiPriority w:val="0"/>
  </w:style>
  <w:style w:type="character" w:styleId="7">
    <w:name w:val="HTML Variable"/>
    <w:basedOn w:val="4"/>
    <w:qFormat/>
    <w:uiPriority w:val="0"/>
  </w:style>
  <w:style w:type="character" w:styleId="8">
    <w:name w:val="Hyperlink"/>
    <w:basedOn w:val="4"/>
    <w:qFormat/>
    <w:uiPriority w:val="0"/>
    <w:rPr>
      <w:color w:val="6688CC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styleId="10">
    <w:name w:val="HTML Cite"/>
    <w:basedOn w:val="4"/>
    <w:qFormat/>
    <w:uiPriority w:val="0"/>
    <w:rPr>
      <w:color w:val="66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2017-03-23T02:58:50Z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