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（湛开）食药监食罚〔2018〕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湛江开发区嘉祺面包店出借《食品经营许可证》以及未按规定申请变更经营许可案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许保优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440807600067621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许保优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经查，</w:t>
            </w:r>
            <w:r>
              <w:rPr>
                <w:rFonts w:hint="eastAsia"/>
                <w:sz w:val="24"/>
                <w:lang w:eastAsia="zh-CN"/>
              </w:rPr>
              <w:t>当事人出借《食品经营许可证》以及未按规定申请变更经营许可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</w:t>
            </w:r>
            <w:r>
              <w:rPr>
                <w:rFonts w:hint="eastAsia"/>
                <w:sz w:val="24"/>
                <w:lang w:eastAsia="zh-CN"/>
              </w:rPr>
              <w:t>四十八</w:t>
            </w:r>
            <w:r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  <w:lang w:eastAsia="zh-CN"/>
              </w:rPr>
              <w:t>第一款以及《食品经营许可管理办法》第四十九条第一款</w:t>
            </w:r>
            <w:r>
              <w:rPr>
                <w:rFonts w:hint="eastAsia"/>
                <w:sz w:val="24"/>
              </w:rPr>
              <w:t>的规定</w:t>
            </w:r>
            <w:r>
              <w:rPr>
                <w:rFonts w:hint="eastAsia"/>
                <w:sz w:val="24"/>
                <w:lang w:eastAsia="zh-CN"/>
              </w:rPr>
              <w:t>作</w:t>
            </w:r>
            <w:r>
              <w:rPr>
                <w:rFonts w:hint="eastAsia"/>
                <w:sz w:val="24"/>
              </w:rPr>
              <w:t>处罚以下：1.</w:t>
            </w:r>
            <w:r>
              <w:rPr>
                <w:rFonts w:hint="eastAsia"/>
                <w:sz w:val="24"/>
                <w:lang w:eastAsia="zh-CN"/>
              </w:rPr>
              <w:t>给予警告；</w:t>
            </w:r>
            <w:r>
              <w:rPr>
                <w:rFonts w:hint="eastAsia"/>
                <w:sz w:val="24"/>
                <w:lang w:val="en-US" w:eastAsia="zh-CN"/>
              </w:rPr>
              <w:t>2.处以</w:t>
            </w:r>
            <w:r>
              <w:rPr>
                <w:rFonts w:hint="eastAsia"/>
                <w:sz w:val="24"/>
              </w:rPr>
              <w:t>罚款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153C2EFC"/>
    <w:rsid w:val="217F2D99"/>
    <w:rsid w:val="22E152C9"/>
    <w:rsid w:val="26847B6C"/>
    <w:rsid w:val="3F3B7932"/>
    <w:rsid w:val="406E0FA8"/>
    <w:rsid w:val="418B6FEA"/>
    <w:rsid w:val="461C2348"/>
    <w:rsid w:val="4C670469"/>
    <w:rsid w:val="5C6B03C9"/>
    <w:rsid w:val="5D162FBF"/>
    <w:rsid w:val="5D925EBA"/>
    <w:rsid w:val="611155D5"/>
    <w:rsid w:val="641E1632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2</TotalTime>
  <ScaleCrop>false</ScaleCrop>
  <LinksUpToDate>false</LinksUpToDate>
  <CharactersWithSpaces>323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2018-11-29T02:41:40Z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