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0F1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2" w:lineRule="atLeast"/>
        <w:ind w:left="3520" w:right="0" w:hanging="3520" w:hangingChars="1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009C6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2" w:lineRule="atLeast"/>
        <w:ind w:left="3520" w:right="0" w:hanging="3960" w:hangingChars="1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作者信息表</w:t>
      </w:r>
    </w:p>
    <w:tbl>
      <w:tblPr>
        <w:tblStyle w:val="4"/>
        <w:tblW w:w="8784" w:type="dxa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343"/>
        <w:gridCol w:w="2403"/>
        <w:gridCol w:w="1350"/>
        <w:gridCol w:w="1545"/>
        <w:gridCol w:w="1119"/>
      </w:tblGrid>
      <w:tr w14:paraId="2F40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CD8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103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158" w:afterAutospacing="0" w:line="3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  <w:p w14:paraId="5780B0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240" w:afterAutospacing="0" w:line="300" w:lineRule="atLeas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（或法人代表）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74D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240" w:afterAutospacing="0" w:line="3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  <w:p w14:paraId="716FC0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240" w:afterAutospacing="0" w:line="3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（或企业名称）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663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240" w:afterAutospacing="0" w:line="3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B40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240" w:afterAutospacing="0" w:line="3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工作邮箱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C44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240" w:afterAutospacing="0" w:line="3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 w14:paraId="5B83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0B8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6AE2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D86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4B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D0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78D2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</w:tr>
      <w:tr w14:paraId="3DF5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33A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B1F8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06D9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D4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49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F17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</w:tr>
      <w:tr w14:paraId="7500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DDA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A917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1C5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F0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4BC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4CE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</w:tr>
      <w:tr w14:paraId="411B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1B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39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33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D78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6B7B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FA6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</w:tr>
      <w:tr w14:paraId="2A4D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CE2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D6D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AB4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481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D240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B1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158" w:beforeAutospacing="0" w:after="24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5"/>
                <w:szCs w:val="25"/>
              </w:rPr>
            </w:pPr>
          </w:p>
        </w:tc>
      </w:tr>
    </w:tbl>
    <w:p w14:paraId="0A2A19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2" w:lineRule="atLeast"/>
        <w:ind w:left="0" w:right="0"/>
        <w:jc w:val="both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7"/>
          <w:szCs w:val="27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27"/>
          <w:szCs w:val="27"/>
        </w:rPr>
        <w:t>1.</w:t>
      </w:r>
      <w:r>
        <w:rPr>
          <w:rFonts w:hint="eastAsia" w:ascii="仿宋_GB2312" w:hAnsi="仿宋_GB2312" w:eastAsia="仿宋_GB2312" w:cs="仿宋_GB2312"/>
          <w:sz w:val="27"/>
          <w:szCs w:val="27"/>
          <w:lang w:eastAsia="zh-CN"/>
        </w:rPr>
        <w:t>个人参赛的，请如实填写个人有关信息；</w:t>
      </w:r>
    </w:p>
    <w:p w14:paraId="0EB8B9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2" w:lineRule="atLeast"/>
        <w:ind w:right="0" w:firstLine="810" w:firstLineChars="300"/>
        <w:jc w:val="both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2.</w:t>
      </w:r>
      <w:r>
        <w:rPr>
          <w:rFonts w:hint="eastAsia" w:ascii="仿宋_GB2312" w:hAnsi="仿宋_GB2312" w:eastAsia="仿宋_GB2312" w:cs="仿宋_GB2312"/>
          <w:sz w:val="27"/>
          <w:szCs w:val="27"/>
          <w:lang w:eastAsia="zh-CN"/>
        </w:rPr>
        <w:t>以单位（公司等）参赛的，请写明单位（公司等）名称、法人代表、联系电话（可以在“联系电话栏”加注联系人姓名）、单位邮箱，并在表格左上位置加注单位印章；</w:t>
      </w:r>
    </w:p>
    <w:p w14:paraId="135B7A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2" w:lineRule="atLeast"/>
        <w:ind w:left="0" w:right="0" w:firstLine="965"/>
        <w:jc w:val="both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>3.</w:t>
      </w:r>
      <w:r>
        <w:rPr>
          <w:rFonts w:hint="eastAsia" w:ascii="仿宋_GB2312" w:hAnsi="仿宋_GB2312" w:eastAsia="仿宋_GB2312" w:cs="仿宋_GB2312"/>
          <w:sz w:val="27"/>
          <w:szCs w:val="27"/>
          <w:lang w:eastAsia="zh-CN"/>
        </w:rPr>
        <w:t>以多人联合（团队）参赛的，请按排位顺序（排第一位的为主要负责人）注明主要成员姓名，不超过</w:t>
      </w:r>
      <w:r>
        <w:rPr>
          <w:rFonts w:hint="eastAsia" w:ascii="仿宋_GB2312" w:hAnsi="仿宋_GB2312" w:eastAsia="仿宋_GB2312" w:cs="仿宋_GB2312"/>
          <w:sz w:val="27"/>
          <w:szCs w:val="27"/>
        </w:rPr>
        <w:t>10</w:t>
      </w:r>
      <w:r>
        <w:rPr>
          <w:rFonts w:hint="eastAsia" w:ascii="仿宋_GB2312" w:hAnsi="仿宋_GB2312" w:eastAsia="仿宋_GB2312" w:cs="仿宋_GB2312"/>
          <w:sz w:val="27"/>
          <w:szCs w:val="27"/>
          <w:lang w:eastAsia="zh-CN"/>
        </w:rPr>
        <w:t>人。</w:t>
      </w:r>
    </w:p>
    <w:p w14:paraId="25A110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2" w:lineRule="atLeast"/>
        <w:ind w:left="0" w:right="0"/>
        <w:jc w:val="both"/>
        <w:rPr>
          <w:rFonts w:hint="default" w:ascii="Calibri" w:hAnsi="Calibri" w:cs="Calibri"/>
          <w:sz w:val="25"/>
          <w:szCs w:val="25"/>
        </w:rPr>
      </w:pPr>
    </w:p>
    <w:p w14:paraId="14CB706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DD8F4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ACD69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7B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3BC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3BC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663C"/>
    <w:rsid w:val="6752663C"/>
    <w:rsid w:val="7E2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2026-04-02T03:41:00Z</dcterms:created>
  <dc:creator>夜空</dc:creator>
  <cp:lastModifiedBy>夜空</cp:lastModifiedBy>
  <dcterms:modified xsi:type="dcterms:W3CDTF">2026-04-02T03:45:45Z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245327005CA648D1906D9551A8FB2F05_11</vt:lpwstr>
  </property>
  <property fmtid="{D5CDD505-2E9C-101B-9397-08002B2CF9AE}" pid="4" name="KSOTemplateDocerSaveRecord">
    <vt:lpwstr>eyJoZGlkIjoiOWNmYWZiOGQxOWRjNTZhOTVkMmY1ZjE3ZWFiMWIxNTAiLCJ1c2VySWQiOiI0MzE1OTIxNTQifQ==</vt:lpwstr>
  </property>
</Properties>
</file>